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0B3" w:rsidRDefault="00CD20B3">
      <w:pPr>
        <w:spacing w:line="1400" w:lineRule="exact"/>
        <w:jc w:val="distribute"/>
        <w:rPr>
          <w:rFonts w:ascii="方正小标宋简体" w:eastAsia="方正小标宋简体" w:cs="Times New Roman"/>
          <w:color w:val="FF3300"/>
          <w:spacing w:val="-30"/>
          <w:w w:val="43"/>
          <w:sz w:val="136"/>
          <w:szCs w:val="138"/>
        </w:rPr>
      </w:pPr>
    </w:p>
    <w:p w:rsidR="00CD20B3" w:rsidRDefault="005777C6">
      <w:pPr>
        <w:spacing w:line="1400" w:lineRule="exact"/>
        <w:jc w:val="distribute"/>
        <w:rPr>
          <w:rFonts w:ascii="方正小标宋简体" w:eastAsia="方正小标宋简体" w:cs="Times New Roman"/>
          <w:color w:val="FF3300"/>
          <w:spacing w:val="-30"/>
          <w:w w:val="43"/>
          <w:sz w:val="136"/>
          <w:szCs w:val="138"/>
        </w:rPr>
      </w:pPr>
      <w:r>
        <w:rPr>
          <w:rFonts w:ascii="方正小标宋简体" w:eastAsia="方正小标宋简体" w:cs="Times New Roman" w:hint="eastAsia"/>
          <w:color w:val="FF3300"/>
          <w:spacing w:val="-30"/>
          <w:w w:val="43"/>
          <w:sz w:val="136"/>
          <w:szCs w:val="138"/>
        </w:rPr>
        <w:t>共青团安阳师范学院委员会文件</w:t>
      </w:r>
    </w:p>
    <w:p w:rsidR="00CD20B3" w:rsidRDefault="00CD20B3">
      <w:pPr>
        <w:spacing w:line="580" w:lineRule="exact"/>
        <w:jc w:val="center"/>
        <w:rPr>
          <w:rFonts w:ascii="方正小标宋简体" w:eastAsia="方正小标宋简体" w:hAnsi="方正小标宋简体" w:cs="方正小标宋简体"/>
          <w:color w:val="000000"/>
          <w:sz w:val="34"/>
          <w:szCs w:val="34"/>
        </w:rPr>
      </w:pPr>
    </w:p>
    <w:p w:rsidR="00CD20B3" w:rsidRDefault="005777C6">
      <w:pPr>
        <w:spacing w:line="360" w:lineRule="auto"/>
        <w:jc w:val="center"/>
        <w:rPr>
          <w:rFonts w:ascii="仿宋_GB2312" w:eastAsia="仿宋_GB2312" w:hAnsi="黑体" w:cs="Times New Roman"/>
          <w:sz w:val="34"/>
          <w:szCs w:val="34"/>
        </w:rPr>
      </w:pPr>
      <w:r>
        <w:rPr>
          <w:rFonts w:eastAsia="仿宋_GB2312" w:cs="Times New Roman" w:hint="eastAsia"/>
          <w:sz w:val="34"/>
          <w:szCs w:val="34"/>
        </w:rPr>
        <w:t>院团</w:t>
      </w:r>
      <w:r>
        <w:rPr>
          <w:rFonts w:ascii="仿宋_GB2312" w:eastAsia="仿宋_GB2312" w:hAnsi="黑体" w:cs="Times New Roman" w:hint="eastAsia"/>
          <w:sz w:val="34"/>
          <w:szCs w:val="34"/>
        </w:rPr>
        <w:t>〔</w:t>
      </w:r>
      <w:r>
        <w:rPr>
          <w:rFonts w:ascii="Times New Roman" w:eastAsia="宋体" w:hAnsi="Times New Roman" w:cs="Times New Roman"/>
          <w:sz w:val="34"/>
          <w:szCs w:val="34"/>
        </w:rPr>
        <w:t>202</w:t>
      </w:r>
      <w:r>
        <w:rPr>
          <w:rFonts w:ascii="Times New Roman" w:eastAsia="宋体" w:hAnsi="Times New Roman" w:cs="Times New Roman" w:hint="eastAsia"/>
          <w:sz w:val="34"/>
          <w:szCs w:val="34"/>
        </w:rPr>
        <w:t>4</w:t>
      </w:r>
      <w:r>
        <w:rPr>
          <w:rFonts w:ascii="Times New Roman" w:eastAsia="宋体" w:hAnsi="Times New Roman" w:cs="Times New Roman" w:hint="eastAsia"/>
          <w:sz w:val="34"/>
          <w:szCs w:val="34"/>
        </w:rPr>
        <w:t>〕</w:t>
      </w:r>
      <w:r w:rsidR="002B513B">
        <w:rPr>
          <w:rFonts w:ascii="Times New Roman" w:eastAsia="宋体" w:hAnsi="Times New Roman" w:cs="Times New Roman"/>
          <w:sz w:val="34"/>
          <w:szCs w:val="34"/>
        </w:rPr>
        <w:t>7</w:t>
      </w:r>
      <w:bookmarkStart w:id="0" w:name="_GoBack"/>
      <w:bookmarkEnd w:id="0"/>
      <w:r>
        <w:rPr>
          <w:rFonts w:eastAsia="仿宋_GB2312" w:cs="Times New Roman" w:hint="eastAsia"/>
          <w:sz w:val="34"/>
          <w:szCs w:val="34"/>
        </w:rPr>
        <w:t>号</w:t>
      </w:r>
    </w:p>
    <w:p w:rsidR="00CD20B3" w:rsidRDefault="005777C6">
      <w:pPr>
        <w:rPr>
          <w:rFonts w:ascii="方正小标宋简体" w:eastAsia="方正小标宋简体" w:hAnsi="方正小标宋简体" w:cs="方正小标宋简体"/>
          <w:spacing w:val="-16"/>
          <w:sz w:val="44"/>
          <w:szCs w:val="44"/>
        </w:rPr>
      </w:pPr>
      <w:r>
        <w:rPr>
          <w:rFonts w:eastAsia="宋体" w:cs="Times New Roman"/>
          <w:noProof/>
        </w:rPr>
        <mc:AlternateContent>
          <mc:Choice Requires="wps">
            <w:drawing>
              <wp:anchor distT="0" distB="0" distL="0" distR="0" simplePos="0" relativeHeight="251661312" behindDoc="0" locked="0" layoutInCell="1" allowOverlap="1">
                <wp:simplePos x="0" y="0"/>
                <wp:positionH relativeFrom="column">
                  <wp:posOffset>7620</wp:posOffset>
                </wp:positionH>
                <wp:positionV relativeFrom="paragraph">
                  <wp:posOffset>212725</wp:posOffset>
                </wp:positionV>
                <wp:extent cx="5535930" cy="0"/>
                <wp:effectExtent l="0" t="0" r="26669" b="19050"/>
                <wp:wrapNone/>
                <wp:docPr id="1026" name="直接连接符 1026"/>
                <wp:cNvGraphicFramePr/>
                <a:graphic xmlns:a="http://schemas.openxmlformats.org/drawingml/2006/main">
                  <a:graphicData uri="http://schemas.microsoft.com/office/word/2010/wordprocessingShape">
                    <wps:wsp>
                      <wps:cNvCnPr/>
                      <wps:spPr>
                        <a:xfrm>
                          <a:off x="0" y="0"/>
                          <a:ext cx="5535930" cy="0"/>
                        </a:xfrm>
                        <a:prstGeom prst="line">
                          <a:avLst/>
                        </a:prstGeom>
                        <a:ln w="19050" cap="flat" cmpd="sng">
                          <a:solidFill>
                            <a:srgbClr val="FF3300"/>
                          </a:solidFill>
                          <a:prstDash val="solid"/>
                          <a:round/>
                          <a:headEnd type="none" w="med" len="med"/>
                          <a:tailEnd type="none" w="med" len="med"/>
                        </a:ln>
                      </wps:spPr>
                      <wps:bodyPr/>
                    </wps:wsp>
                  </a:graphicData>
                </a:graphic>
              </wp:anchor>
            </w:drawing>
          </mc:Choice>
          <mc:Fallback xmlns:wpsCustomData="http://www.wps.cn/officeDocument/2013/wpsCustomData" xmlns:cx1="http://schemas.microsoft.com/office/drawing/2015/9/8/chartex">
            <w:pict>
              <v:line id="_x0000_s1026" o:spid="_x0000_s1026" o:spt="20" style="position:absolute;left:0pt;margin-left:0.6pt;margin-top:16.75pt;height:0pt;width:435.9pt;z-index:251661312;mso-width-relative:page;mso-height-relative:page;" filled="f" stroked="t" coordsize="21600,21600" o:gfxdata="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lPmB1gAAAAcBAAAPAAAAAAAAAAEAIAAAACIAAABkcnMvZG93bnJldi54bWxQSwEC&#10;FAAUAAAACACHTuJA5QRzDfYBAADpAwAADgAAAAAAAAABACAAAAAlAQAAZHJzL2Uyb0RvYy54bWxQ&#10;SwUGAAAAAAYABgBZAQAAjQUAAAAA&#10;">
                <v:fill on="f" focussize="0,0"/>
                <v:stroke weight="1.5pt" color="#FF3300" joinstyle="round"/>
                <v:imagedata o:title=""/>
                <o:lock v:ext="edit" aspectratio="f"/>
              </v:line>
            </w:pict>
          </mc:Fallback>
        </mc:AlternateContent>
      </w:r>
    </w:p>
    <w:p w:rsidR="00CD20B3" w:rsidRDefault="005777C6">
      <w:pPr>
        <w:spacing w:line="288" w:lineRule="auto"/>
        <w:jc w:val="center"/>
        <w:rPr>
          <w:rFonts w:ascii="方正小标宋简体" w:eastAsia="方正小标宋简体" w:hAnsi="方正小标宋简体" w:cs="方正小标宋简体"/>
          <w:spacing w:val="-16"/>
          <w:sz w:val="44"/>
          <w:szCs w:val="44"/>
        </w:rPr>
      </w:pPr>
      <w:r>
        <w:rPr>
          <w:rFonts w:ascii="方正小标宋简体" w:eastAsia="方正小标宋简体" w:hAnsi="方正小标宋简体" w:cs="方正小标宋简体" w:hint="eastAsia"/>
          <w:spacing w:val="-16"/>
          <w:sz w:val="44"/>
          <w:szCs w:val="44"/>
        </w:rPr>
        <w:t>关于做好2024级新生团员资格审查及团员</w:t>
      </w:r>
    </w:p>
    <w:p w:rsidR="00CD20B3" w:rsidRDefault="005777C6">
      <w:pPr>
        <w:spacing w:line="288" w:lineRule="auto"/>
        <w:jc w:val="center"/>
        <w:rPr>
          <w:rFonts w:ascii="方正小标宋简体" w:eastAsia="方正小标宋简体" w:hAnsi="方正小标宋简体" w:cs="方正小标宋简体"/>
          <w:spacing w:val="-16"/>
          <w:sz w:val="44"/>
          <w:szCs w:val="44"/>
        </w:rPr>
      </w:pPr>
      <w:r>
        <w:rPr>
          <w:rFonts w:ascii="方正小标宋简体" w:eastAsia="方正小标宋简体" w:hAnsi="方正小标宋简体" w:cs="方正小标宋简体" w:hint="eastAsia"/>
          <w:spacing w:val="-16"/>
          <w:sz w:val="44"/>
          <w:szCs w:val="44"/>
        </w:rPr>
        <w:t>组织关系接转工作的通知</w:t>
      </w:r>
    </w:p>
    <w:p w:rsidR="00CD20B3" w:rsidRDefault="00CD20B3">
      <w:pPr>
        <w:spacing w:line="720" w:lineRule="exact"/>
        <w:jc w:val="center"/>
        <w:rPr>
          <w:rFonts w:ascii="方正小标宋简体" w:eastAsia="方正小标宋简体" w:hAnsi="方正小标宋简体" w:cs="方正小标宋简体"/>
          <w:spacing w:val="-16"/>
          <w:sz w:val="44"/>
          <w:szCs w:val="44"/>
        </w:rPr>
      </w:pPr>
    </w:p>
    <w:p w:rsidR="00CD20B3" w:rsidRDefault="005777C6">
      <w:pPr>
        <w:spacing w:beforeLines="50" w:before="156" w:afterLines="50" w:after="156" w:line="560" w:lineRule="exact"/>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各分团委：</w:t>
      </w:r>
    </w:p>
    <w:p w:rsidR="00CD20B3" w:rsidRDefault="005777C6">
      <w:pPr>
        <w:spacing w:line="560" w:lineRule="exact"/>
        <w:ind w:firstLineChars="200" w:firstLine="640"/>
        <w:rPr>
          <w:rFonts w:ascii="仿宋_GB2312" w:eastAsia="仿宋_GB2312" w:hAnsi="宋体" w:cs="黑体"/>
          <w:color w:val="000000" w:themeColor="text1"/>
          <w:sz w:val="32"/>
          <w:szCs w:val="32"/>
        </w:rPr>
      </w:pPr>
      <w:r>
        <w:rPr>
          <w:rFonts w:ascii="仿宋_GB2312" w:eastAsia="仿宋_GB2312" w:hAnsi="仿宋_GB2312" w:cs="仿宋_GB2312" w:hint="eastAsia"/>
          <w:color w:val="000000"/>
          <w:sz w:val="32"/>
          <w:szCs w:val="32"/>
        </w:rPr>
        <w:t>根据《中国共产主义青年团章程》（中国共产主义青年团第十九次全国代表大会部分修改，</w:t>
      </w:r>
      <w:r>
        <w:rPr>
          <w:rFonts w:ascii="Times New Roman" w:eastAsia="仿宋_GB2312" w:hAnsi="Times New Roman" w:cs="Times New Roman" w:hint="eastAsia"/>
          <w:spacing w:val="-20"/>
          <w:kern w:val="0"/>
          <w:sz w:val="32"/>
          <w:szCs w:val="32"/>
        </w:rPr>
        <w:t>2023</w:t>
      </w:r>
      <w:r>
        <w:rPr>
          <w:rFonts w:ascii="仿宋_GB2312" w:eastAsia="仿宋_GB2312" w:hAnsi="仿宋_GB2312" w:cs="仿宋_GB2312" w:hint="eastAsia"/>
          <w:color w:val="000000"/>
          <w:sz w:val="32"/>
          <w:szCs w:val="32"/>
        </w:rPr>
        <w:t>年</w:t>
      </w:r>
      <w:r>
        <w:rPr>
          <w:rFonts w:ascii="Times New Roman" w:eastAsia="仿宋_GB2312" w:hAnsi="Times New Roman" w:cs="Times New Roman" w:hint="eastAsia"/>
          <w:spacing w:val="-20"/>
          <w:kern w:val="0"/>
          <w:sz w:val="32"/>
          <w:szCs w:val="32"/>
        </w:rPr>
        <w:t>6</w:t>
      </w:r>
      <w:r>
        <w:rPr>
          <w:rFonts w:ascii="仿宋_GB2312" w:eastAsia="仿宋_GB2312" w:hAnsi="仿宋_GB2312" w:cs="仿宋_GB2312" w:hint="eastAsia"/>
          <w:color w:val="000000"/>
          <w:sz w:val="32"/>
          <w:szCs w:val="32"/>
        </w:rPr>
        <w:t>月</w:t>
      </w:r>
      <w:r>
        <w:rPr>
          <w:rFonts w:ascii="Times New Roman" w:eastAsia="仿宋_GB2312" w:hAnsi="Times New Roman" w:cs="Times New Roman" w:hint="eastAsia"/>
          <w:spacing w:val="-20"/>
          <w:kern w:val="0"/>
          <w:sz w:val="32"/>
          <w:szCs w:val="32"/>
        </w:rPr>
        <w:t>22</w:t>
      </w:r>
      <w:r>
        <w:rPr>
          <w:rFonts w:ascii="仿宋_GB2312" w:eastAsia="仿宋_GB2312" w:hAnsi="仿宋_GB2312" w:cs="仿宋_GB2312" w:hint="eastAsia"/>
          <w:color w:val="000000"/>
          <w:sz w:val="32"/>
          <w:szCs w:val="32"/>
        </w:rPr>
        <w:t>日通过）第六条规定：“团员由一个基层组织转移到另一个基层组织，必须及时办理组织关系转接手续。”为进一步加强我校共青团基层组织建设，</w:t>
      </w:r>
      <w:r>
        <w:rPr>
          <w:rFonts w:ascii="仿宋_GB2312" w:eastAsia="仿宋_GB2312" w:hAnsi="宋体" w:cs="黑体" w:hint="eastAsia"/>
          <w:sz w:val="32"/>
          <w:szCs w:val="32"/>
        </w:rPr>
        <w:t>增强团员的组织意识，</w:t>
      </w:r>
      <w:r>
        <w:rPr>
          <w:rFonts w:ascii="仿宋_GB2312" w:eastAsia="仿宋_GB2312" w:hAnsi="宋体" w:cs="黑体"/>
          <w:color w:val="000000" w:themeColor="text1"/>
          <w:sz w:val="32"/>
          <w:szCs w:val="32"/>
        </w:rPr>
        <w:t>规范团员的档案管理，现就</w:t>
      </w:r>
      <w:r>
        <w:rPr>
          <w:rFonts w:ascii="Times New Roman" w:eastAsia="仿宋_GB2312" w:hAnsi="Times New Roman" w:cs="Times New Roman" w:hint="eastAsia"/>
          <w:spacing w:val="-20"/>
          <w:kern w:val="0"/>
          <w:sz w:val="32"/>
          <w:szCs w:val="32"/>
        </w:rPr>
        <w:t>2024</w:t>
      </w:r>
      <w:r>
        <w:rPr>
          <w:rFonts w:ascii="仿宋_GB2312" w:eastAsia="仿宋_GB2312" w:hAnsi="宋体" w:cs="黑体"/>
          <w:color w:val="000000" w:themeColor="text1"/>
          <w:sz w:val="32"/>
          <w:szCs w:val="32"/>
        </w:rPr>
        <w:t>级新生团员的档案管理及团员的组织关系接转工作安排如下</w:t>
      </w:r>
      <w:r>
        <w:rPr>
          <w:rFonts w:ascii="仿宋_GB2312" w:eastAsia="仿宋_GB2312" w:hAnsi="宋体" w:cs="黑体" w:hint="eastAsia"/>
          <w:color w:val="000000" w:themeColor="text1"/>
          <w:sz w:val="32"/>
          <w:szCs w:val="32"/>
        </w:rPr>
        <w:t>：</w:t>
      </w:r>
    </w:p>
    <w:p w:rsidR="00CD20B3" w:rsidRDefault="005777C6">
      <w:pPr>
        <w:spacing w:beforeLines="50" w:before="156" w:afterLines="50" w:after="156" w:line="560" w:lineRule="exact"/>
        <w:ind w:firstLineChars="200" w:firstLine="640"/>
        <w:rPr>
          <w:rFonts w:ascii="仿宋_GB2312" w:eastAsia="黑体" w:hAnsi="宋体" w:cs="黑体"/>
          <w:color w:val="000000" w:themeColor="text1"/>
          <w:sz w:val="32"/>
          <w:szCs w:val="32"/>
        </w:rPr>
      </w:pPr>
      <w:r>
        <w:rPr>
          <w:rFonts w:ascii="仿宋_GB2312" w:eastAsia="黑体" w:hAnsi="宋体" w:cs="黑体"/>
          <w:color w:val="000000" w:themeColor="text1"/>
          <w:sz w:val="32"/>
          <w:szCs w:val="32"/>
        </w:rPr>
        <w:t>一、</w:t>
      </w:r>
      <w:r>
        <w:rPr>
          <w:rFonts w:ascii="仿宋_GB2312" w:eastAsia="黑体" w:hAnsi="宋体" w:cs="黑体" w:hint="eastAsia"/>
          <w:color w:val="000000" w:themeColor="text1"/>
          <w:sz w:val="32"/>
          <w:szCs w:val="32"/>
        </w:rPr>
        <w:t>新生团员档案核</w:t>
      </w:r>
      <w:r>
        <w:rPr>
          <w:rFonts w:ascii="仿宋_GB2312" w:eastAsia="黑体" w:hAnsi="宋体" w:cs="黑体"/>
          <w:color w:val="000000" w:themeColor="text1"/>
          <w:sz w:val="32"/>
          <w:szCs w:val="32"/>
        </w:rPr>
        <w:t>查</w:t>
      </w:r>
    </w:p>
    <w:p w:rsidR="00CD20B3" w:rsidRDefault="005777C6">
      <w:pPr>
        <w:spacing w:line="560" w:lineRule="exact"/>
        <w:ind w:firstLine="560"/>
        <w:rPr>
          <w:rFonts w:ascii="仿宋_GB2312" w:eastAsia="仿宋_GB2312" w:hAnsi="仿宋_GB2312" w:cs="仿宋_GB2312"/>
          <w:color w:val="000000"/>
          <w:sz w:val="32"/>
          <w:szCs w:val="32"/>
        </w:rPr>
      </w:pPr>
      <w:r>
        <w:rPr>
          <w:rFonts w:ascii="Times New Roman" w:eastAsia="仿宋_GB2312" w:hAnsi="Times New Roman" w:cs="Times New Roman" w:hint="eastAsia"/>
          <w:spacing w:val="-20"/>
          <w:kern w:val="0"/>
          <w:sz w:val="32"/>
          <w:szCs w:val="32"/>
        </w:rPr>
        <w:t>1.</w:t>
      </w:r>
      <w:r>
        <w:rPr>
          <w:rFonts w:ascii="仿宋_GB2312" w:eastAsia="仿宋_GB2312" w:hAnsi="仿宋_GB2312" w:cs="仿宋_GB2312" w:hint="eastAsia"/>
          <w:color w:val="000000"/>
          <w:sz w:val="32"/>
          <w:szCs w:val="32"/>
        </w:rPr>
        <w:t>入校两周内，请各分团委对新生档案中的入团申请书、</w:t>
      </w:r>
      <w:r>
        <w:rPr>
          <w:rFonts w:ascii="仿宋_GB2312" w:eastAsia="仿宋_GB2312" w:hAnsi="仿宋_GB2312" w:cs="仿宋_GB2312" w:hint="eastAsia"/>
          <w:color w:val="000000"/>
          <w:sz w:val="32"/>
          <w:szCs w:val="32"/>
        </w:rPr>
        <w:lastRenderedPageBreak/>
        <w:t>入团志愿书等团籍材料进行核查。重点核查是否符合入团标准、《入团志愿书》等材料是否齐全、团员发展的支部大会决议和上级团委审批意见及盖章等程序是否规范、团员证信息填写是否完整等。其中，对</w:t>
      </w:r>
      <w:r>
        <w:rPr>
          <w:rFonts w:ascii="Times New Roman" w:eastAsia="仿宋_GB2312" w:hAnsi="Times New Roman" w:cs="Times New Roman" w:hint="eastAsia"/>
          <w:spacing w:val="-20"/>
          <w:kern w:val="0"/>
          <w:sz w:val="32"/>
          <w:szCs w:val="32"/>
        </w:rPr>
        <w:t>2017</w:t>
      </w:r>
      <w:r>
        <w:rPr>
          <w:rFonts w:ascii="仿宋_GB2312" w:eastAsia="仿宋_GB2312" w:hAnsi="仿宋_GB2312" w:cs="仿宋_GB2312" w:hint="eastAsia"/>
          <w:color w:val="000000"/>
          <w:sz w:val="32"/>
          <w:szCs w:val="32"/>
        </w:rPr>
        <w:t>年</w:t>
      </w:r>
      <w:r>
        <w:rPr>
          <w:rFonts w:ascii="Times New Roman" w:eastAsia="仿宋_GB2312" w:hAnsi="Times New Roman" w:cs="Times New Roman" w:hint="eastAsia"/>
          <w:spacing w:val="-20"/>
          <w:kern w:val="0"/>
          <w:sz w:val="32"/>
          <w:szCs w:val="32"/>
        </w:rPr>
        <w:t>1</w:t>
      </w:r>
      <w:r>
        <w:rPr>
          <w:rFonts w:ascii="仿宋_GB2312" w:eastAsia="仿宋_GB2312" w:hAnsi="仿宋_GB2312" w:cs="仿宋_GB2312" w:hint="eastAsia"/>
          <w:color w:val="000000"/>
          <w:sz w:val="32"/>
          <w:szCs w:val="32"/>
        </w:rPr>
        <w:t>月</w:t>
      </w:r>
      <w:r>
        <w:rPr>
          <w:rFonts w:ascii="Times New Roman" w:eastAsia="仿宋_GB2312" w:hAnsi="Times New Roman" w:cs="Times New Roman" w:hint="eastAsia"/>
          <w:spacing w:val="-20"/>
          <w:kern w:val="0"/>
          <w:sz w:val="32"/>
          <w:szCs w:val="32"/>
        </w:rPr>
        <w:t>1</w:t>
      </w:r>
      <w:r>
        <w:rPr>
          <w:rFonts w:ascii="仿宋_GB2312" w:eastAsia="仿宋_GB2312" w:hAnsi="仿宋_GB2312" w:cs="仿宋_GB2312" w:hint="eastAsia"/>
          <w:color w:val="000000"/>
          <w:sz w:val="32"/>
          <w:szCs w:val="32"/>
        </w:rPr>
        <w:t>日后发展的团员，需要确认是否有发展编号。根据团员档案是否齐全核实确认其团员身份，并及时将团员档案存入本人档案，以免丢失。</w:t>
      </w:r>
    </w:p>
    <w:p w:rsidR="00CD20B3" w:rsidRDefault="005777C6">
      <w:pPr>
        <w:spacing w:line="560" w:lineRule="exact"/>
        <w:ind w:firstLine="560"/>
        <w:rPr>
          <w:rFonts w:ascii="仿宋_GB2312" w:eastAsia="仿宋_GB2312" w:hAnsi="宋体" w:cs="黑体"/>
          <w:color w:val="000000" w:themeColor="text1"/>
          <w:sz w:val="32"/>
          <w:szCs w:val="32"/>
        </w:rPr>
      </w:pPr>
      <w:r>
        <w:rPr>
          <w:rFonts w:ascii="Times New Roman" w:eastAsia="仿宋_GB2312" w:hAnsi="Times New Roman" w:cs="Times New Roman" w:hint="eastAsia"/>
          <w:spacing w:val="-20"/>
          <w:kern w:val="0"/>
          <w:sz w:val="32"/>
          <w:szCs w:val="32"/>
        </w:rPr>
        <w:t>2.</w:t>
      </w:r>
      <w:r>
        <w:rPr>
          <w:rFonts w:ascii="仿宋_GB2312" w:eastAsia="仿宋_GB2312" w:hAnsi="宋体" w:cs="黑体" w:hint="eastAsia"/>
          <w:color w:val="000000" w:themeColor="text1"/>
          <w:sz w:val="32"/>
          <w:szCs w:val="32"/>
        </w:rPr>
        <w:t>相关材料</w:t>
      </w:r>
      <w:r>
        <w:rPr>
          <w:rFonts w:ascii="仿宋_GB2312" w:eastAsia="仿宋_GB2312" w:hAnsi="宋体" w:cs="黑体"/>
          <w:color w:val="000000" w:themeColor="text1"/>
          <w:sz w:val="32"/>
          <w:szCs w:val="32"/>
        </w:rPr>
        <w:t>审核合格的，进行团员登记，填写《团员组织关系转入登记表》（见《安阳师范学院团支部工作手册》），</w:t>
      </w:r>
      <w:r>
        <w:rPr>
          <w:rFonts w:ascii="仿宋_GB2312" w:eastAsia="仿宋_GB2312" w:hAnsi="宋体" w:cs="黑体"/>
          <w:sz w:val="32"/>
          <w:szCs w:val="32"/>
        </w:rPr>
        <w:t>并于</w:t>
      </w:r>
      <w:r>
        <w:rPr>
          <w:rFonts w:ascii="Times New Roman" w:eastAsia="仿宋_GB2312" w:hAnsi="Times New Roman" w:cs="Times New Roman" w:hint="eastAsia"/>
          <w:spacing w:val="-20"/>
          <w:kern w:val="0"/>
          <w:sz w:val="32"/>
          <w:szCs w:val="32"/>
        </w:rPr>
        <w:t>9</w:t>
      </w:r>
      <w:r>
        <w:rPr>
          <w:rFonts w:ascii="Times New Roman" w:eastAsia="仿宋_GB2312" w:hAnsi="Times New Roman" w:cs="Times New Roman" w:hint="eastAsia"/>
          <w:spacing w:val="-20"/>
          <w:kern w:val="0"/>
          <w:sz w:val="32"/>
          <w:szCs w:val="32"/>
        </w:rPr>
        <w:t>月</w:t>
      </w:r>
      <w:r>
        <w:rPr>
          <w:rFonts w:ascii="Times New Roman" w:eastAsia="仿宋_GB2312" w:hAnsi="Times New Roman" w:cs="Times New Roman" w:hint="eastAsia"/>
          <w:spacing w:val="-20"/>
          <w:kern w:val="0"/>
          <w:sz w:val="32"/>
          <w:szCs w:val="32"/>
        </w:rPr>
        <w:t>22</w:t>
      </w:r>
      <w:r>
        <w:rPr>
          <w:rFonts w:ascii="Times New Roman" w:eastAsia="仿宋_GB2312" w:hAnsi="Times New Roman" w:cs="Times New Roman" w:hint="eastAsia"/>
          <w:spacing w:val="-20"/>
          <w:kern w:val="0"/>
          <w:sz w:val="32"/>
          <w:szCs w:val="32"/>
        </w:rPr>
        <w:t>日</w:t>
      </w:r>
      <w:r>
        <w:rPr>
          <w:rFonts w:ascii="仿宋_GB2312" w:eastAsia="仿宋_GB2312" w:hAnsi="宋体" w:cs="黑体" w:hint="eastAsia"/>
          <w:color w:val="000000" w:themeColor="text1"/>
          <w:sz w:val="32"/>
          <w:szCs w:val="32"/>
        </w:rPr>
        <w:t>前将团员证收齐，校团委将于</w:t>
      </w:r>
      <w:r>
        <w:rPr>
          <w:rFonts w:ascii="Times New Roman" w:eastAsia="仿宋_GB2312" w:hAnsi="Times New Roman" w:cs="Times New Roman" w:hint="eastAsia"/>
          <w:spacing w:val="-20"/>
          <w:kern w:val="0"/>
          <w:sz w:val="32"/>
          <w:szCs w:val="32"/>
        </w:rPr>
        <w:t>9</w:t>
      </w:r>
      <w:r>
        <w:rPr>
          <w:rFonts w:ascii="Times New Roman" w:eastAsia="仿宋_GB2312" w:hAnsi="Times New Roman" w:cs="Times New Roman" w:hint="eastAsia"/>
          <w:spacing w:val="-20"/>
          <w:kern w:val="0"/>
          <w:sz w:val="32"/>
          <w:szCs w:val="32"/>
        </w:rPr>
        <w:t>月</w:t>
      </w:r>
      <w:r>
        <w:rPr>
          <w:rFonts w:ascii="Times New Roman" w:eastAsia="仿宋_GB2312" w:hAnsi="Times New Roman" w:cs="Times New Roman" w:hint="eastAsia"/>
          <w:spacing w:val="-20"/>
          <w:kern w:val="0"/>
          <w:sz w:val="32"/>
          <w:szCs w:val="32"/>
        </w:rPr>
        <w:t>23</w:t>
      </w:r>
      <w:r>
        <w:rPr>
          <w:rFonts w:ascii="Times New Roman" w:eastAsia="仿宋_GB2312" w:hAnsi="Times New Roman" w:cs="Times New Roman" w:hint="eastAsia"/>
          <w:spacing w:val="-20"/>
          <w:kern w:val="0"/>
          <w:sz w:val="32"/>
          <w:szCs w:val="32"/>
        </w:rPr>
        <w:t>日、</w:t>
      </w:r>
      <w:r>
        <w:rPr>
          <w:rFonts w:ascii="Times New Roman" w:eastAsia="仿宋_GB2312" w:hAnsi="Times New Roman" w:cs="Times New Roman" w:hint="eastAsia"/>
          <w:spacing w:val="-20"/>
          <w:kern w:val="0"/>
          <w:sz w:val="32"/>
          <w:szCs w:val="32"/>
        </w:rPr>
        <w:t>9</w:t>
      </w:r>
      <w:r>
        <w:rPr>
          <w:rFonts w:ascii="Times New Roman" w:eastAsia="仿宋_GB2312" w:hAnsi="Times New Roman" w:cs="Times New Roman" w:hint="eastAsia"/>
          <w:spacing w:val="-20"/>
          <w:kern w:val="0"/>
          <w:sz w:val="32"/>
          <w:szCs w:val="32"/>
        </w:rPr>
        <w:t>月</w:t>
      </w:r>
      <w:r>
        <w:rPr>
          <w:rFonts w:ascii="Times New Roman" w:eastAsia="仿宋_GB2312" w:hAnsi="Times New Roman" w:cs="Times New Roman" w:hint="eastAsia"/>
          <w:spacing w:val="-20"/>
          <w:kern w:val="0"/>
          <w:sz w:val="32"/>
          <w:szCs w:val="32"/>
        </w:rPr>
        <w:t>24</w:t>
      </w:r>
      <w:r>
        <w:rPr>
          <w:rFonts w:ascii="Times New Roman" w:eastAsia="仿宋_GB2312" w:hAnsi="Times New Roman" w:cs="Times New Roman" w:hint="eastAsia"/>
          <w:spacing w:val="-20"/>
          <w:kern w:val="0"/>
          <w:sz w:val="32"/>
          <w:szCs w:val="32"/>
        </w:rPr>
        <w:t>日</w:t>
      </w:r>
      <w:r>
        <w:rPr>
          <w:rFonts w:ascii="仿宋_GB2312" w:eastAsia="仿宋_GB2312" w:hAnsi="宋体" w:cs="黑体" w:hint="eastAsia"/>
          <w:color w:val="000000" w:themeColor="text1"/>
          <w:sz w:val="32"/>
          <w:szCs w:val="32"/>
        </w:rPr>
        <w:t>全天统一办理团关系转接。相关材料不符合要求的，暂不确认其团员身份。由本人原就读学校（团员发展单位）团组织开具相关团员身份证明材料（证明中至少包含：团员姓名、身份证号、入团时间、发展团员编号），各分团委确认无误后，可重新确认其团员身份并办理团组织关系转接手续。无法提供原就读学校（团员发展单位）证明材料的，不能确认其团员身份。</w:t>
      </w:r>
    </w:p>
    <w:p w:rsidR="00CD20B3" w:rsidRDefault="005777C6">
      <w:pPr>
        <w:spacing w:line="560" w:lineRule="exact"/>
        <w:ind w:firstLine="560"/>
        <w:rPr>
          <w:rFonts w:ascii="仿宋_GB2312" w:eastAsia="仿宋_GB2312" w:hAnsi="宋体" w:cs="黑体"/>
          <w:color w:val="000000" w:themeColor="text1"/>
          <w:sz w:val="32"/>
          <w:szCs w:val="32"/>
        </w:rPr>
      </w:pPr>
      <w:r>
        <w:rPr>
          <w:rFonts w:ascii="Times New Roman" w:eastAsia="仿宋_GB2312" w:hAnsi="Times New Roman" w:cs="Times New Roman" w:hint="eastAsia"/>
          <w:spacing w:val="-20"/>
          <w:kern w:val="0"/>
          <w:sz w:val="32"/>
          <w:szCs w:val="32"/>
        </w:rPr>
        <w:t>3.</w:t>
      </w:r>
      <w:r>
        <w:rPr>
          <w:rFonts w:ascii="仿宋_GB2312" w:eastAsia="仿宋_GB2312" w:hAnsi="宋体" w:cs="黑体" w:hint="eastAsia"/>
          <w:color w:val="000000" w:themeColor="text1"/>
          <w:sz w:val="32"/>
          <w:szCs w:val="32"/>
        </w:rPr>
        <w:t>各分团委必须把新生团员教育管理工作列入重要议事日程，把好团组织入口关，严禁将信教学生加入团组织，切实加强领导，抓好落实，全面做好新生团员教育管理工作。</w:t>
      </w:r>
    </w:p>
    <w:p w:rsidR="00CD20B3" w:rsidRDefault="005777C6">
      <w:pPr>
        <w:spacing w:beforeLines="50" w:before="156" w:afterLines="50" w:after="156" w:line="560" w:lineRule="exact"/>
        <w:ind w:firstLineChars="200" w:firstLine="640"/>
        <w:rPr>
          <w:rFonts w:ascii="仿宋_GB2312" w:eastAsia="黑体" w:hAnsi="宋体" w:cs="黑体"/>
          <w:color w:val="000000" w:themeColor="text1"/>
          <w:sz w:val="32"/>
          <w:szCs w:val="32"/>
        </w:rPr>
      </w:pPr>
      <w:r>
        <w:rPr>
          <w:rFonts w:ascii="仿宋_GB2312" w:eastAsia="黑体" w:hAnsi="宋体" w:cs="黑体"/>
          <w:color w:val="000000" w:themeColor="text1"/>
          <w:sz w:val="32"/>
          <w:szCs w:val="32"/>
        </w:rPr>
        <w:t>二、团籍管理</w:t>
      </w:r>
    </w:p>
    <w:p w:rsidR="00CD20B3" w:rsidRDefault="005777C6">
      <w:pPr>
        <w:spacing w:line="560" w:lineRule="exact"/>
        <w:ind w:firstLineChars="200" w:firstLine="640"/>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新生团籍的管理工作，由各分团委负责。可统一管理，也可分别保存于学生的学籍档案中。</w:t>
      </w:r>
    </w:p>
    <w:p w:rsidR="00CD20B3" w:rsidRDefault="005777C6">
      <w:pPr>
        <w:spacing w:beforeLines="50" w:before="156" w:afterLines="50" w:after="156" w:line="560" w:lineRule="exact"/>
        <w:ind w:firstLineChars="200" w:firstLine="640"/>
        <w:rPr>
          <w:rFonts w:ascii="仿宋_GB2312" w:eastAsia="黑体" w:hAnsi="宋体" w:cs="黑体"/>
          <w:color w:val="000000" w:themeColor="text1"/>
          <w:sz w:val="32"/>
          <w:szCs w:val="32"/>
        </w:rPr>
      </w:pPr>
      <w:r>
        <w:rPr>
          <w:rFonts w:ascii="仿宋_GB2312" w:eastAsia="黑体" w:hAnsi="宋体" w:cs="黑体"/>
          <w:color w:val="000000" w:themeColor="text1"/>
          <w:sz w:val="32"/>
          <w:szCs w:val="32"/>
        </w:rPr>
        <w:t>三、新生团员组织关系转接</w:t>
      </w:r>
    </w:p>
    <w:p w:rsidR="00CD20B3" w:rsidRDefault="005777C6">
      <w:pPr>
        <w:wordWrap w:val="0"/>
        <w:spacing w:line="560" w:lineRule="exact"/>
        <w:ind w:firstLineChars="200" w:firstLine="56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pacing w:val="-20"/>
          <w:kern w:val="0"/>
          <w:sz w:val="32"/>
          <w:szCs w:val="32"/>
        </w:rPr>
        <w:lastRenderedPageBreak/>
        <w:t>1.</w:t>
      </w:r>
      <w:r>
        <w:rPr>
          <w:rFonts w:ascii="仿宋_GB2312" w:eastAsia="仿宋_GB2312" w:hAnsi="宋体" w:cs="黑体"/>
          <w:color w:val="000000" w:themeColor="text1"/>
          <w:sz w:val="32"/>
          <w:szCs w:val="32"/>
        </w:rPr>
        <w:t>新生团员资格审查工作结束后，各分团委要认真填写《安阳师范学院</w:t>
      </w:r>
      <w:r>
        <w:rPr>
          <w:rFonts w:ascii="Times New Roman" w:eastAsia="仿宋_GB2312" w:hAnsi="Times New Roman" w:cs="Times New Roman" w:hint="eastAsia"/>
          <w:spacing w:val="-20"/>
          <w:kern w:val="0"/>
          <w:sz w:val="32"/>
          <w:szCs w:val="32"/>
        </w:rPr>
        <w:t>2024</w:t>
      </w:r>
      <w:r>
        <w:rPr>
          <w:rFonts w:ascii="仿宋_GB2312" w:eastAsia="仿宋_GB2312" w:hAnsi="宋体" w:cs="黑体"/>
          <w:color w:val="000000" w:themeColor="text1"/>
          <w:sz w:val="32"/>
          <w:szCs w:val="32"/>
        </w:rPr>
        <w:t>级新生团员组织关系转入情况汇总表》（附件</w:t>
      </w:r>
      <w:r>
        <w:rPr>
          <w:rFonts w:ascii="Times New Roman" w:eastAsia="仿宋_GB2312" w:hAnsi="Times New Roman" w:cs="Times New Roman" w:hint="eastAsia"/>
          <w:spacing w:val="-20"/>
          <w:kern w:val="0"/>
          <w:sz w:val="32"/>
          <w:szCs w:val="32"/>
        </w:rPr>
        <w:t>1</w:t>
      </w:r>
      <w:r>
        <w:rPr>
          <w:rFonts w:ascii="仿宋_GB2312" w:eastAsia="仿宋_GB2312" w:hAnsi="宋体" w:cs="黑体"/>
          <w:color w:val="000000" w:themeColor="text1"/>
          <w:sz w:val="32"/>
          <w:szCs w:val="32"/>
        </w:rPr>
        <w:t>）、《安阳师范学院</w:t>
      </w:r>
      <w:r>
        <w:rPr>
          <w:rFonts w:ascii="Times New Roman" w:eastAsia="仿宋_GB2312" w:hAnsi="Times New Roman" w:cs="Times New Roman" w:hint="eastAsia"/>
          <w:spacing w:val="-20"/>
          <w:kern w:val="0"/>
          <w:sz w:val="32"/>
          <w:szCs w:val="32"/>
        </w:rPr>
        <w:t>2024</w:t>
      </w:r>
      <w:r>
        <w:rPr>
          <w:rFonts w:ascii="仿宋_GB2312" w:eastAsia="仿宋_GB2312" w:hAnsi="宋体" w:cs="黑体"/>
          <w:color w:val="000000" w:themeColor="text1"/>
          <w:sz w:val="32"/>
          <w:szCs w:val="32"/>
        </w:rPr>
        <w:t>级新生团员档案遗失情况汇总表》（附件</w:t>
      </w:r>
      <w:r>
        <w:rPr>
          <w:rFonts w:ascii="Times New Roman" w:eastAsia="仿宋_GB2312" w:hAnsi="Times New Roman" w:cs="Times New Roman" w:hint="eastAsia"/>
          <w:spacing w:val="-20"/>
          <w:kern w:val="0"/>
          <w:sz w:val="32"/>
          <w:szCs w:val="32"/>
        </w:rPr>
        <w:t>2</w:t>
      </w:r>
      <w:r>
        <w:rPr>
          <w:rFonts w:ascii="仿宋_GB2312" w:eastAsia="仿宋_GB2312" w:hAnsi="宋体" w:cs="黑体"/>
          <w:color w:val="000000" w:themeColor="text1"/>
          <w:sz w:val="32"/>
          <w:szCs w:val="32"/>
        </w:rPr>
        <w:t>）、《安阳师范学院</w:t>
      </w:r>
      <w:r>
        <w:rPr>
          <w:rFonts w:ascii="Times New Roman" w:eastAsia="仿宋_GB2312" w:hAnsi="Times New Roman" w:cs="Times New Roman" w:hint="eastAsia"/>
          <w:spacing w:val="-20"/>
          <w:kern w:val="0"/>
          <w:sz w:val="32"/>
          <w:szCs w:val="32"/>
        </w:rPr>
        <w:t>2024</w:t>
      </w:r>
      <w:r>
        <w:rPr>
          <w:rFonts w:ascii="仿宋_GB2312" w:eastAsia="仿宋_GB2312" w:hAnsi="宋体" w:cs="黑体"/>
          <w:color w:val="000000" w:themeColor="text1"/>
          <w:sz w:val="32"/>
          <w:szCs w:val="32"/>
        </w:rPr>
        <w:t>级新生团员档案材料补办申请表》（附件</w:t>
      </w:r>
      <w:r>
        <w:rPr>
          <w:rFonts w:ascii="Times New Roman" w:eastAsia="仿宋_GB2312" w:hAnsi="Times New Roman" w:cs="Times New Roman" w:hint="eastAsia"/>
          <w:spacing w:val="-20"/>
          <w:kern w:val="0"/>
          <w:sz w:val="32"/>
          <w:szCs w:val="32"/>
        </w:rPr>
        <w:t>3</w:t>
      </w:r>
      <w:r>
        <w:rPr>
          <w:rFonts w:ascii="仿宋_GB2312" w:eastAsia="仿宋_GB2312" w:hAnsi="宋体" w:cs="黑体"/>
          <w:color w:val="000000" w:themeColor="text1"/>
          <w:sz w:val="32"/>
          <w:szCs w:val="32"/>
        </w:rPr>
        <w:t>），并将上述表格的电子稿和纸质稿各一份，于</w:t>
      </w:r>
      <w:r>
        <w:rPr>
          <w:rFonts w:ascii="Times New Roman" w:eastAsia="仿宋_GB2312" w:hAnsi="Times New Roman" w:cs="Times New Roman" w:hint="eastAsia"/>
          <w:spacing w:val="-20"/>
          <w:kern w:val="0"/>
          <w:sz w:val="32"/>
          <w:szCs w:val="32"/>
        </w:rPr>
        <w:t>2024</w:t>
      </w:r>
      <w:r>
        <w:rPr>
          <w:rFonts w:ascii="Times New Roman" w:eastAsia="仿宋_GB2312" w:hAnsi="Times New Roman" w:cs="Times New Roman" w:hint="eastAsia"/>
          <w:spacing w:val="-20"/>
          <w:kern w:val="0"/>
          <w:sz w:val="32"/>
          <w:szCs w:val="32"/>
        </w:rPr>
        <w:t>年</w:t>
      </w:r>
      <w:r>
        <w:rPr>
          <w:rFonts w:ascii="Times New Roman" w:eastAsia="仿宋_GB2312" w:hAnsi="Times New Roman" w:cs="Times New Roman" w:hint="eastAsia"/>
          <w:spacing w:val="-20"/>
          <w:kern w:val="0"/>
          <w:sz w:val="32"/>
          <w:szCs w:val="32"/>
        </w:rPr>
        <w:t>9</w:t>
      </w:r>
      <w:r>
        <w:rPr>
          <w:rFonts w:ascii="Times New Roman" w:eastAsia="仿宋_GB2312" w:hAnsi="Times New Roman" w:cs="Times New Roman" w:hint="eastAsia"/>
          <w:spacing w:val="-20"/>
          <w:kern w:val="0"/>
          <w:sz w:val="32"/>
          <w:szCs w:val="32"/>
        </w:rPr>
        <w:t>月</w:t>
      </w:r>
      <w:r>
        <w:rPr>
          <w:rFonts w:ascii="Times New Roman" w:eastAsia="仿宋_GB2312" w:hAnsi="Times New Roman" w:cs="Times New Roman" w:hint="eastAsia"/>
          <w:spacing w:val="-20"/>
          <w:kern w:val="0"/>
          <w:sz w:val="32"/>
          <w:szCs w:val="32"/>
        </w:rPr>
        <w:t>23</w:t>
      </w:r>
      <w:r>
        <w:rPr>
          <w:rFonts w:ascii="Times New Roman" w:eastAsia="仿宋_GB2312" w:hAnsi="Times New Roman" w:cs="Times New Roman" w:hint="eastAsia"/>
          <w:spacing w:val="-20"/>
          <w:kern w:val="0"/>
          <w:sz w:val="32"/>
          <w:szCs w:val="32"/>
        </w:rPr>
        <w:t>日</w:t>
      </w:r>
      <w:r>
        <w:rPr>
          <w:rFonts w:ascii="仿宋_GB2312" w:eastAsia="仿宋_GB2312" w:hAnsi="宋体" w:cs="黑体"/>
          <w:color w:val="000000" w:themeColor="text1"/>
          <w:sz w:val="32"/>
          <w:szCs w:val="32"/>
        </w:rPr>
        <w:t>报送校团委，电子稿打包并以分团委命名发送至校团委组织</w:t>
      </w:r>
      <w:r>
        <w:rPr>
          <w:rFonts w:ascii="仿宋_GB2312" w:eastAsia="仿宋_GB2312" w:hAnsi="宋体" w:cs="黑体" w:hint="eastAsia"/>
          <w:color w:val="000000" w:themeColor="text1"/>
          <w:sz w:val="32"/>
          <w:szCs w:val="32"/>
        </w:rPr>
        <w:t>部邮箱asgqtzzb@163.com</w:t>
      </w:r>
      <w:r>
        <w:rPr>
          <w:rFonts w:ascii="Times New Roman" w:eastAsia="仿宋_GB2312" w:hAnsi="Times New Roman" w:cs="Times New Roman"/>
          <w:color w:val="000000" w:themeColor="text1"/>
          <w:sz w:val="32"/>
          <w:szCs w:val="32"/>
        </w:rPr>
        <w:t>。</w:t>
      </w:r>
    </w:p>
    <w:p w:rsidR="00CD20B3" w:rsidRDefault="005777C6">
      <w:pPr>
        <w:spacing w:line="560" w:lineRule="exact"/>
        <w:ind w:firstLineChars="200" w:firstLine="560"/>
        <w:rPr>
          <w:rFonts w:ascii="仿宋_GB2312" w:eastAsia="仿宋_GB2312" w:hAnsi="宋体" w:cs="黑体"/>
          <w:color w:val="000000" w:themeColor="text1"/>
          <w:sz w:val="32"/>
          <w:szCs w:val="32"/>
        </w:rPr>
      </w:pPr>
      <w:r>
        <w:rPr>
          <w:rFonts w:ascii="Times New Roman" w:eastAsia="仿宋_GB2312" w:hAnsi="Times New Roman" w:cs="Times New Roman" w:hint="eastAsia"/>
          <w:spacing w:val="-20"/>
          <w:kern w:val="0"/>
          <w:sz w:val="32"/>
          <w:szCs w:val="32"/>
        </w:rPr>
        <w:t>2</w:t>
      </w:r>
      <w:r>
        <w:rPr>
          <w:rFonts w:ascii="Times New Roman" w:eastAsia="仿宋_GB2312" w:hAnsi="Times New Roman" w:cs="Times New Roman"/>
          <w:spacing w:val="-20"/>
          <w:kern w:val="0"/>
          <w:sz w:val="32"/>
          <w:szCs w:val="32"/>
        </w:rPr>
        <w:t>.</w:t>
      </w:r>
      <w:r>
        <w:rPr>
          <w:rFonts w:ascii="仿宋_GB2312" w:eastAsia="仿宋_GB2312" w:hAnsi="宋体" w:cs="黑体"/>
          <w:color w:val="000000" w:themeColor="text1"/>
          <w:sz w:val="32"/>
          <w:szCs w:val="32"/>
        </w:rPr>
        <w:t>表格填写需注意：纸质稿中除签名、时间、联系方式需手写外，其余内容均需打印，所发电子稿中内容要全部填写清楚；表格下方</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备注</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部分打印时可删除。</w:t>
      </w:r>
    </w:p>
    <w:p w:rsidR="00CD20B3" w:rsidRDefault="005777C6">
      <w:pPr>
        <w:spacing w:line="560" w:lineRule="exact"/>
        <w:ind w:firstLineChars="200" w:firstLine="560"/>
        <w:rPr>
          <w:rFonts w:ascii="仿宋_GB2312" w:eastAsia="仿宋_GB2312" w:hAnsi="宋体" w:cs="黑体"/>
          <w:color w:val="000000" w:themeColor="text1"/>
          <w:sz w:val="32"/>
          <w:szCs w:val="32"/>
        </w:rPr>
      </w:pPr>
      <w:r>
        <w:rPr>
          <w:rFonts w:ascii="Times New Roman" w:eastAsia="仿宋_GB2312" w:hAnsi="Times New Roman" w:cs="Times New Roman" w:hint="eastAsia"/>
          <w:spacing w:val="-20"/>
          <w:kern w:val="0"/>
          <w:sz w:val="32"/>
          <w:szCs w:val="32"/>
        </w:rPr>
        <w:t>3</w:t>
      </w:r>
      <w:r>
        <w:rPr>
          <w:rFonts w:ascii="Times New Roman" w:eastAsia="仿宋_GB2312" w:hAnsi="Times New Roman" w:cs="Times New Roman"/>
          <w:spacing w:val="-20"/>
          <w:kern w:val="0"/>
          <w:sz w:val="32"/>
          <w:szCs w:val="32"/>
        </w:rPr>
        <w:t>.</w:t>
      </w:r>
      <w:r>
        <w:rPr>
          <w:rFonts w:ascii="仿宋_GB2312" w:eastAsia="仿宋_GB2312" w:hAnsi="宋体" w:cs="黑体"/>
          <w:color w:val="000000" w:themeColor="text1"/>
          <w:sz w:val="32"/>
          <w:szCs w:val="32"/>
        </w:rPr>
        <w:t>申请补办团员证</w:t>
      </w:r>
      <w:r>
        <w:rPr>
          <w:rFonts w:ascii="仿宋_GB2312" w:eastAsia="仿宋_GB2312" w:hAnsi="宋体" w:cs="黑体" w:hint="eastAsia"/>
          <w:color w:val="000000" w:themeColor="text1"/>
          <w:sz w:val="32"/>
          <w:szCs w:val="32"/>
        </w:rPr>
        <w:t>、团员登记表</w:t>
      </w:r>
      <w:r>
        <w:rPr>
          <w:rFonts w:ascii="仿宋_GB2312" w:eastAsia="仿宋_GB2312" w:hAnsi="宋体" w:cs="黑体"/>
          <w:color w:val="000000" w:themeColor="text1"/>
          <w:sz w:val="32"/>
          <w:szCs w:val="32"/>
        </w:rPr>
        <w:t>的同学</w:t>
      </w:r>
      <w:r>
        <w:rPr>
          <w:rFonts w:ascii="仿宋_GB2312" w:eastAsia="仿宋_GB2312" w:hAnsi="宋体" w:cs="黑体" w:hint="eastAsia"/>
          <w:color w:val="000000" w:themeColor="text1"/>
          <w:sz w:val="32"/>
          <w:szCs w:val="32"/>
        </w:rPr>
        <w:t>以学院为单位统一办理，并</w:t>
      </w:r>
      <w:r>
        <w:rPr>
          <w:rFonts w:ascii="仿宋_GB2312" w:eastAsia="仿宋_GB2312" w:hAnsi="宋体" w:cs="黑体"/>
          <w:color w:val="000000" w:themeColor="text1"/>
          <w:sz w:val="32"/>
          <w:szCs w:val="32"/>
        </w:rPr>
        <w:t>需</w:t>
      </w:r>
      <w:r>
        <w:rPr>
          <w:rFonts w:ascii="仿宋_GB2312" w:eastAsia="仿宋_GB2312" w:hAnsi="宋体" w:cs="黑体" w:hint="eastAsia"/>
          <w:color w:val="000000" w:themeColor="text1"/>
          <w:sz w:val="32"/>
          <w:szCs w:val="32"/>
        </w:rPr>
        <w:t>由学院分团委提</w:t>
      </w:r>
      <w:r>
        <w:rPr>
          <w:rFonts w:ascii="仿宋_GB2312" w:eastAsia="仿宋_GB2312" w:hAnsi="宋体" w:cs="黑体"/>
          <w:color w:val="000000" w:themeColor="text1"/>
          <w:sz w:val="32"/>
          <w:szCs w:val="32"/>
        </w:rPr>
        <w:t>交相关</w:t>
      </w:r>
      <w:r>
        <w:rPr>
          <w:rFonts w:ascii="仿宋_GB2312" w:eastAsia="仿宋_GB2312" w:hAnsi="宋体" w:cs="黑体" w:hint="eastAsia"/>
          <w:color w:val="000000" w:themeColor="text1"/>
          <w:sz w:val="32"/>
          <w:szCs w:val="32"/>
        </w:rPr>
        <w:t>团员身份</w:t>
      </w:r>
      <w:r>
        <w:rPr>
          <w:rFonts w:ascii="仿宋_GB2312" w:eastAsia="仿宋_GB2312" w:hAnsi="宋体" w:cs="黑体"/>
          <w:color w:val="000000" w:themeColor="text1"/>
          <w:sz w:val="32"/>
          <w:szCs w:val="32"/>
        </w:rPr>
        <w:t>证明材料。</w:t>
      </w:r>
    </w:p>
    <w:p w:rsidR="00CD20B3" w:rsidRDefault="005777C6">
      <w:pPr>
        <w:spacing w:line="560" w:lineRule="exact"/>
        <w:ind w:firstLineChars="200" w:firstLine="560"/>
        <w:rPr>
          <w:rFonts w:ascii="仿宋_GB2312" w:eastAsia="仿宋_GB2312" w:hAnsi="宋体" w:cs="黑体"/>
          <w:color w:val="000000" w:themeColor="text1"/>
          <w:sz w:val="32"/>
          <w:szCs w:val="32"/>
        </w:rPr>
      </w:pPr>
      <w:r>
        <w:rPr>
          <w:rFonts w:ascii="Times New Roman" w:eastAsia="仿宋_GB2312" w:hAnsi="Times New Roman" w:cs="Times New Roman" w:hint="eastAsia"/>
          <w:spacing w:val="-20"/>
          <w:kern w:val="0"/>
          <w:sz w:val="32"/>
          <w:szCs w:val="32"/>
        </w:rPr>
        <w:t>4.</w:t>
      </w:r>
      <w:r>
        <w:rPr>
          <w:rFonts w:ascii="仿宋_GB2312" w:eastAsia="仿宋_GB2312" w:hAnsi="宋体" w:cs="黑体" w:hint="eastAsia"/>
          <w:color w:val="000000" w:themeColor="text1"/>
          <w:sz w:val="32"/>
          <w:szCs w:val="32"/>
        </w:rPr>
        <w:t>团组织关系转入工作完成后，请各分团委做好团费收缴工作，并及时将新生团支部及团员信息按要求录入“网上共青团·智慧团建”系统。</w:t>
      </w:r>
    </w:p>
    <w:p w:rsidR="00CD20B3" w:rsidRDefault="005777C6">
      <w:pPr>
        <w:spacing w:line="560" w:lineRule="exact"/>
        <w:ind w:firstLineChars="200" w:firstLine="640"/>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各分团委要高度重视，精心组织，认真落实，扎实做好今年的团员资格认定、团组织转接工作。</w:t>
      </w:r>
    </w:p>
    <w:p w:rsidR="00CD20B3" w:rsidRDefault="00CD20B3">
      <w:pPr>
        <w:spacing w:line="560" w:lineRule="exact"/>
        <w:rPr>
          <w:rFonts w:ascii="仿宋_GB2312" w:eastAsia="仿宋_GB2312" w:hAnsi="宋体" w:cs="黑体"/>
          <w:color w:val="000000" w:themeColor="text1"/>
          <w:sz w:val="32"/>
          <w:szCs w:val="32"/>
        </w:rPr>
      </w:pPr>
    </w:p>
    <w:p w:rsidR="00CD20B3" w:rsidRDefault="005777C6">
      <w:pPr>
        <w:spacing w:line="560" w:lineRule="exact"/>
        <w:ind w:leftChars="304" w:left="1918" w:hangingChars="400" w:hanging="1280"/>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附件：</w:t>
      </w:r>
      <w:r>
        <w:rPr>
          <w:rFonts w:ascii="Times New Roman" w:eastAsia="仿宋_GB2312" w:hAnsi="Times New Roman" w:cs="Times New Roman" w:hint="eastAsia"/>
          <w:spacing w:val="-20"/>
          <w:kern w:val="0"/>
          <w:sz w:val="32"/>
          <w:szCs w:val="32"/>
        </w:rPr>
        <w:t>1.</w:t>
      </w:r>
      <w:r>
        <w:rPr>
          <w:rFonts w:ascii="仿宋_GB2312" w:eastAsia="仿宋_GB2312" w:hAnsi="宋体" w:cs="黑体"/>
          <w:color w:val="000000" w:themeColor="text1"/>
          <w:sz w:val="32"/>
          <w:szCs w:val="32"/>
        </w:rPr>
        <w:t>安阳师范学院</w:t>
      </w:r>
      <w:r>
        <w:rPr>
          <w:rFonts w:ascii="Times New Roman" w:eastAsia="仿宋_GB2312" w:hAnsi="Times New Roman" w:cs="Times New Roman" w:hint="eastAsia"/>
          <w:spacing w:val="-20"/>
          <w:kern w:val="0"/>
          <w:sz w:val="32"/>
          <w:szCs w:val="32"/>
        </w:rPr>
        <w:t>2024</w:t>
      </w:r>
      <w:r>
        <w:rPr>
          <w:rFonts w:ascii="仿宋_GB2312" w:eastAsia="仿宋_GB2312" w:hAnsi="宋体" w:cs="黑体"/>
          <w:color w:val="000000" w:themeColor="text1"/>
          <w:sz w:val="32"/>
          <w:szCs w:val="32"/>
        </w:rPr>
        <w:t>级新生团员组织关系转入情况汇总表</w:t>
      </w:r>
    </w:p>
    <w:p w:rsidR="00CD20B3" w:rsidRDefault="005777C6">
      <w:pPr>
        <w:spacing w:line="560" w:lineRule="exact"/>
        <w:ind w:leftChars="760" w:left="1876" w:hangingChars="100" w:hanging="280"/>
        <w:rPr>
          <w:rFonts w:ascii="仿宋_GB2312" w:eastAsia="仿宋_GB2312" w:hAnsi="宋体" w:cs="黑体"/>
          <w:color w:val="000000" w:themeColor="text1"/>
          <w:sz w:val="32"/>
          <w:szCs w:val="32"/>
        </w:rPr>
      </w:pPr>
      <w:r>
        <w:rPr>
          <w:rFonts w:ascii="Times New Roman" w:eastAsia="仿宋_GB2312" w:hAnsi="Times New Roman" w:cs="Times New Roman" w:hint="eastAsia"/>
          <w:spacing w:val="-20"/>
          <w:kern w:val="0"/>
          <w:sz w:val="32"/>
          <w:szCs w:val="32"/>
        </w:rPr>
        <w:t>2.</w:t>
      </w:r>
      <w:r>
        <w:rPr>
          <w:rFonts w:ascii="仿宋_GB2312" w:eastAsia="仿宋_GB2312" w:hAnsi="宋体" w:cs="黑体"/>
          <w:color w:val="000000" w:themeColor="text1"/>
          <w:sz w:val="32"/>
          <w:szCs w:val="32"/>
        </w:rPr>
        <w:t>安阳师范学院</w:t>
      </w:r>
      <w:r>
        <w:rPr>
          <w:rFonts w:ascii="Times New Roman" w:eastAsia="仿宋_GB2312" w:hAnsi="Times New Roman" w:cs="Times New Roman" w:hint="eastAsia"/>
          <w:spacing w:val="-20"/>
          <w:kern w:val="0"/>
          <w:sz w:val="32"/>
          <w:szCs w:val="32"/>
        </w:rPr>
        <w:t>2024</w:t>
      </w:r>
      <w:r>
        <w:rPr>
          <w:rFonts w:ascii="仿宋_GB2312" w:eastAsia="仿宋_GB2312" w:hAnsi="宋体" w:cs="黑体"/>
          <w:color w:val="000000" w:themeColor="text1"/>
          <w:sz w:val="32"/>
          <w:szCs w:val="32"/>
        </w:rPr>
        <w:t>级新生团员档案遗失情况汇总表</w:t>
      </w:r>
    </w:p>
    <w:p w:rsidR="00CD20B3" w:rsidRDefault="005777C6">
      <w:pPr>
        <w:spacing w:line="560" w:lineRule="exact"/>
        <w:ind w:leftChars="760" w:left="1876" w:hangingChars="100" w:hanging="280"/>
        <w:rPr>
          <w:rFonts w:ascii="仿宋_GB2312" w:eastAsia="仿宋_GB2312" w:hAnsi="宋体" w:cs="黑体"/>
          <w:color w:val="000000" w:themeColor="text1"/>
          <w:sz w:val="32"/>
          <w:szCs w:val="32"/>
        </w:rPr>
      </w:pPr>
      <w:r>
        <w:rPr>
          <w:rFonts w:ascii="Times New Roman" w:eastAsia="仿宋_GB2312" w:hAnsi="Times New Roman" w:cs="Times New Roman" w:hint="eastAsia"/>
          <w:spacing w:val="-20"/>
          <w:kern w:val="0"/>
          <w:sz w:val="32"/>
          <w:szCs w:val="32"/>
        </w:rPr>
        <w:t>3.</w:t>
      </w:r>
      <w:r>
        <w:rPr>
          <w:rFonts w:ascii="仿宋_GB2312" w:eastAsia="仿宋_GB2312" w:hAnsi="宋体" w:cs="黑体"/>
          <w:color w:val="000000" w:themeColor="text1"/>
          <w:sz w:val="32"/>
          <w:szCs w:val="32"/>
        </w:rPr>
        <w:t>安阳师范学院</w:t>
      </w:r>
      <w:r>
        <w:rPr>
          <w:rFonts w:ascii="Times New Roman" w:eastAsia="仿宋_GB2312" w:hAnsi="Times New Roman" w:cs="Times New Roman" w:hint="eastAsia"/>
          <w:spacing w:val="-20"/>
          <w:kern w:val="0"/>
          <w:sz w:val="32"/>
          <w:szCs w:val="32"/>
        </w:rPr>
        <w:t>2024</w:t>
      </w:r>
      <w:r>
        <w:rPr>
          <w:rFonts w:ascii="仿宋_GB2312" w:eastAsia="仿宋_GB2312" w:hAnsi="宋体" w:cs="黑体"/>
          <w:color w:val="000000" w:themeColor="text1"/>
          <w:sz w:val="32"/>
          <w:szCs w:val="32"/>
        </w:rPr>
        <w:t>级新生团员档案材料补办申请表</w:t>
      </w:r>
    </w:p>
    <w:p w:rsidR="00CD20B3" w:rsidRDefault="00CD20B3">
      <w:pPr>
        <w:spacing w:line="560" w:lineRule="exact"/>
        <w:ind w:leftChars="760" w:left="1916" w:hangingChars="100" w:hanging="320"/>
        <w:rPr>
          <w:rFonts w:ascii="仿宋_GB2312" w:eastAsia="仿宋_GB2312" w:hAnsi="宋体" w:cs="黑体"/>
          <w:color w:val="000000" w:themeColor="text1"/>
          <w:sz w:val="32"/>
          <w:szCs w:val="32"/>
        </w:rPr>
      </w:pPr>
    </w:p>
    <w:p w:rsidR="00CD20B3" w:rsidRDefault="00CD20B3">
      <w:pPr>
        <w:spacing w:line="560" w:lineRule="exact"/>
        <w:ind w:leftChars="760" w:left="1916" w:hangingChars="100" w:hanging="320"/>
        <w:rPr>
          <w:rFonts w:ascii="仿宋_GB2312" w:eastAsia="仿宋_GB2312" w:hAnsi="宋体" w:cs="黑体"/>
          <w:color w:val="000000" w:themeColor="text1"/>
          <w:sz w:val="32"/>
          <w:szCs w:val="32"/>
        </w:rPr>
      </w:pPr>
    </w:p>
    <w:p w:rsidR="00CD20B3" w:rsidRDefault="005777C6">
      <w:pPr>
        <w:spacing w:line="560" w:lineRule="exact"/>
        <w:ind w:leftChars="1822" w:left="3826" w:rightChars="242" w:right="508" w:firstLineChars="3" w:firstLine="10"/>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共青团安阳师范学院委员会</w:t>
      </w:r>
    </w:p>
    <w:p w:rsidR="00CD20B3" w:rsidRDefault="005777C6">
      <w:pPr>
        <w:spacing w:line="560" w:lineRule="exact"/>
        <w:ind w:leftChars="1822" w:left="3826" w:rightChars="242" w:right="508" w:firstLineChars="3" w:firstLine="8"/>
        <w:jc w:val="center"/>
        <w:rPr>
          <w:rFonts w:ascii="仿宋_GB2312" w:eastAsia="仿宋_GB2312" w:hAnsi="宋体" w:cs="黑体"/>
          <w:color w:val="000000" w:themeColor="text1"/>
          <w:sz w:val="32"/>
          <w:szCs w:val="32"/>
        </w:rPr>
      </w:pPr>
      <w:r>
        <w:rPr>
          <w:rFonts w:ascii="Times New Roman" w:eastAsia="仿宋_GB2312" w:hAnsi="Times New Roman" w:cs="Times New Roman"/>
          <w:spacing w:val="-20"/>
          <w:kern w:val="0"/>
          <w:sz w:val="32"/>
          <w:szCs w:val="32"/>
        </w:rPr>
        <w:t xml:space="preserve">        </w:t>
      </w:r>
      <w:r>
        <w:rPr>
          <w:rFonts w:ascii="Times New Roman" w:eastAsia="仿宋_GB2312" w:hAnsi="Times New Roman" w:cs="Times New Roman" w:hint="eastAsia"/>
          <w:spacing w:val="-20"/>
          <w:kern w:val="0"/>
          <w:sz w:val="32"/>
          <w:szCs w:val="32"/>
        </w:rPr>
        <w:t>2024</w:t>
      </w:r>
      <w:r>
        <w:rPr>
          <w:rFonts w:ascii="Times New Roman" w:eastAsia="仿宋_GB2312" w:hAnsi="Times New Roman" w:cs="Times New Roman" w:hint="eastAsia"/>
          <w:spacing w:val="-20"/>
          <w:kern w:val="0"/>
          <w:sz w:val="32"/>
          <w:szCs w:val="32"/>
        </w:rPr>
        <w:t>年</w:t>
      </w:r>
      <w:r>
        <w:rPr>
          <w:rFonts w:ascii="Times New Roman" w:eastAsia="仿宋_GB2312" w:hAnsi="Times New Roman" w:cs="Times New Roman" w:hint="eastAsia"/>
          <w:spacing w:val="-20"/>
          <w:kern w:val="0"/>
          <w:sz w:val="32"/>
          <w:szCs w:val="32"/>
        </w:rPr>
        <w:t>8</w:t>
      </w:r>
      <w:r>
        <w:rPr>
          <w:rFonts w:ascii="Times New Roman" w:eastAsia="仿宋_GB2312" w:hAnsi="Times New Roman" w:cs="Times New Roman" w:hint="eastAsia"/>
          <w:spacing w:val="-20"/>
          <w:kern w:val="0"/>
          <w:sz w:val="32"/>
          <w:szCs w:val="32"/>
        </w:rPr>
        <w:t>月</w:t>
      </w:r>
      <w:r>
        <w:rPr>
          <w:rFonts w:ascii="Times New Roman" w:eastAsia="仿宋_GB2312" w:hAnsi="Times New Roman" w:cs="Times New Roman" w:hint="eastAsia"/>
          <w:spacing w:val="-20"/>
          <w:kern w:val="0"/>
          <w:sz w:val="32"/>
          <w:szCs w:val="32"/>
        </w:rPr>
        <w:t>30</w:t>
      </w:r>
      <w:r>
        <w:rPr>
          <w:rFonts w:ascii="Times New Roman" w:eastAsia="仿宋_GB2312" w:hAnsi="Times New Roman" w:cs="Times New Roman" w:hint="eastAsia"/>
          <w:spacing w:val="-20"/>
          <w:kern w:val="0"/>
          <w:sz w:val="32"/>
          <w:szCs w:val="32"/>
        </w:rPr>
        <w:t>日</w:t>
      </w: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CD20B3">
      <w:pPr>
        <w:rPr>
          <w:rFonts w:ascii="黑体" w:eastAsia="黑体" w:hAnsi="Calibri" w:cs="黑体"/>
          <w:color w:val="000000" w:themeColor="text1"/>
          <w:sz w:val="32"/>
          <w:szCs w:val="22"/>
        </w:rPr>
      </w:pPr>
    </w:p>
    <w:p w:rsidR="00CD20B3" w:rsidRDefault="005777C6">
      <w:pPr>
        <w:rPr>
          <w:rFonts w:ascii="黑体" w:eastAsia="黑体" w:hAnsi="黑体" w:cs="黑体"/>
          <w:color w:val="000000" w:themeColor="text1"/>
          <w:sz w:val="32"/>
          <w:szCs w:val="22"/>
        </w:rPr>
      </w:pPr>
      <w:r>
        <w:rPr>
          <w:rFonts w:ascii="黑体" w:eastAsia="黑体" w:hAnsi="黑体" w:cs="黑体" w:hint="eastAsia"/>
          <w:color w:val="000000" w:themeColor="text1"/>
          <w:sz w:val="32"/>
          <w:szCs w:val="22"/>
        </w:rPr>
        <w:lastRenderedPageBreak/>
        <w:t>附件</w:t>
      </w:r>
      <w:r>
        <w:rPr>
          <w:rFonts w:ascii="黑体" w:eastAsia="黑体" w:hAnsi="黑体" w:cs="Times New Roman" w:hint="eastAsia"/>
          <w:spacing w:val="-20"/>
          <w:kern w:val="0"/>
          <w:sz w:val="32"/>
          <w:szCs w:val="32"/>
        </w:rPr>
        <w:t>1</w:t>
      </w:r>
    </w:p>
    <w:p w:rsidR="00CD20B3" w:rsidRDefault="005777C6">
      <w:pPr>
        <w:spacing w:line="560" w:lineRule="exact"/>
        <w:jc w:val="center"/>
        <w:rPr>
          <w:rFonts w:ascii="方正小标宋简体" w:eastAsia="方正小标宋简体" w:hAnsi="方正小标宋简体" w:cs="方正小标宋简体"/>
          <w:spacing w:val="-16"/>
          <w:sz w:val="44"/>
          <w:szCs w:val="44"/>
        </w:rPr>
      </w:pPr>
      <w:r>
        <w:rPr>
          <w:rFonts w:ascii="方正小标宋简体" w:eastAsia="方正小标宋简体" w:hAnsi="方正小标宋简体" w:cs="方正小标宋简体" w:hint="eastAsia"/>
          <w:spacing w:val="-16"/>
          <w:sz w:val="44"/>
          <w:szCs w:val="44"/>
        </w:rPr>
        <w:t>安阳师范学院2024级新生团员组织关系转入</w:t>
      </w:r>
    </w:p>
    <w:p w:rsidR="00CD20B3" w:rsidRDefault="005777C6">
      <w:pPr>
        <w:spacing w:line="560" w:lineRule="exact"/>
        <w:jc w:val="center"/>
        <w:rPr>
          <w:rFonts w:ascii="方正小标宋简体" w:eastAsia="方正小标宋简体" w:hAnsi="方正小标宋简体" w:cs="方正小标宋简体"/>
          <w:spacing w:val="-16"/>
          <w:sz w:val="44"/>
          <w:szCs w:val="44"/>
        </w:rPr>
      </w:pPr>
      <w:r>
        <w:rPr>
          <w:rFonts w:ascii="方正小标宋简体" w:eastAsia="方正小标宋简体" w:hAnsi="方正小标宋简体" w:cs="方正小标宋简体" w:hint="eastAsia"/>
          <w:spacing w:val="-16"/>
          <w:sz w:val="44"/>
          <w:szCs w:val="44"/>
        </w:rPr>
        <w:t>情况汇总表</w:t>
      </w:r>
    </w:p>
    <w:tbl>
      <w:tblPr>
        <w:tblW w:w="5000" w:type="pct"/>
        <w:jc w:val="center"/>
        <w:tblLook w:val="04A0" w:firstRow="1" w:lastRow="0" w:firstColumn="1" w:lastColumn="0" w:noHBand="0" w:noVBand="1"/>
      </w:tblPr>
      <w:tblGrid>
        <w:gridCol w:w="2464"/>
        <w:gridCol w:w="1387"/>
        <w:gridCol w:w="1258"/>
        <w:gridCol w:w="976"/>
        <w:gridCol w:w="1264"/>
        <w:gridCol w:w="947"/>
      </w:tblGrid>
      <w:tr w:rsidR="00CD20B3">
        <w:trPr>
          <w:trHeight w:val="504"/>
          <w:jc w:val="center"/>
        </w:trPr>
        <w:tc>
          <w:tcPr>
            <w:tcW w:w="23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分团委名称</w:t>
            </w:r>
          </w:p>
        </w:tc>
        <w:tc>
          <w:tcPr>
            <w:tcW w:w="2679" w:type="pct"/>
            <w:gridSpan w:val="4"/>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392"/>
          <w:jc w:val="center"/>
        </w:trPr>
        <w:tc>
          <w:tcPr>
            <w:tcW w:w="2321" w:type="pct"/>
            <w:gridSpan w:val="2"/>
            <w:vMerge w:val="restart"/>
            <w:tcBorders>
              <w:top w:val="nil"/>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具</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体</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情</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况</w:t>
            </w: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学生</w:t>
            </w:r>
          </w:p>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团副</w:t>
            </w: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时间</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联系方式</w:t>
            </w:r>
          </w:p>
        </w:tc>
      </w:tr>
      <w:tr w:rsidR="00CD20B3">
        <w:trPr>
          <w:trHeight w:val="477"/>
          <w:jc w:val="center"/>
        </w:trPr>
        <w:tc>
          <w:tcPr>
            <w:tcW w:w="2321" w:type="pct"/>
            <w:gridSpan w:val="2"/>
            <w:vMerge/>
            <w:tcBorders>
              <w:top w:val="nil"/>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900"/>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团支部名称</w:t>
            </w: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团员</w:t>
            </w:r>
          </w:p>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人数</w:t>
            </w: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转入</w:t>
            </w:r>
          </w:p>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人数</w:t>
            </w:r>
          </w:p>
        </w:tc>
        <w:tc>
          <w:tcPr>
            <w:tcW w:w="588" w:type="pct"/>
            <w:tcBorders>
              <w:top w:val="single" w:sz="4" w:space="0" w:color="000000"/>
              <w:left w:val="nil"/>
              <w:bottom w:val="single" w:sz="4" w:space="0" w:color="000000"/>
              <w:right w:val="single" w:sz="4" w:space="0" w:color="000000"/>
            </w:tcBorders>
            <w:shd w:val="clear" w:color="auto" w:fill="auto"/>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补办团员证人数</w:t>
            </w: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补办</w:t>
            </w:r>
            <w:r>
              <w:rPr>
                <w:rFonts w:ascii="仿宋_GB2312" w:eastAsia="仿宋_GB2312" w:hAnsi="宋体" w:cs="黑体" w:hint="eastAsia"/>
                <w:color w:val="000000" w:themeColor="text1"/>
                <w:sz w:val="32"/>
                <w:szCs w:val="32"/>
              </w:rPr>
              <w:t>团员</w:t>
            </w:r>
            <w:r>
              <w:rPr>
                <w:rFonts w:ascii="仿宋_GB2312" w:eastAsia="仿宋_GB2312" w:hAnsi="宋体" w:cs="黑体"/>
                <w:color w:val="000000" w:themeColor="text1"/>
                <w:sz w:val="32"/>
                <w:szCs w:val="32"/>
              </w:rPr>
              <w:t>登记表人数</w:t>
            </w: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备</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注</w:t>
            </w: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04"/>
          <w:jc w:val="center"/>
        </w:trPr>
        <w:tc>
          <w:tcPr>
            <w:tcW w:w="1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总</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计</w:t>
            </w:r>
          </w:p>
        </w:tc>
        <w:tc>
          <w:tcPr>
            <w:tcW w:w="836"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5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88"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762"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571" w:type="pct"/>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bl>
    <w:p w:rsidR="00CD20B3" w:rsidRDefault="005777C6">
      <w:pPr>
        <w:spacing w:beforeLines="100" w:before="312" w:line="560" w:lineRule="exact"/>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分团委书记签名：</w:t>
      </w:r>
    </w:p>
    <w:p w:rsidR="00CD20B3" w:rsidRDefault="00CD20B3">
      <w:pPr>
        <w:spacing w:beforeLines="100" w:before="312" w:line="560" w:lineRule="exact"/>
        <w:rPr>
          <w:rFonts w:ascii="仿宋_GB2312" w:eastAsia="仿宋_GB2312" w:hAnsi="宋体" w:cs="黑体"/>
          <w:color w:val="000000" w:themeColor="text1"/>
          <w:sz w:val="32"/>
          <w:szCs w:val="32"/>
        </w:rPr>
      </w:pPr>
    </w:p>
    <w:p w:rsidR="00CD20B3" w:rsidRDefault="005777C6">
      <w:pPr>
        <w:spacing w:beforeLines="100" w:before="312" w:line="560" w:lineRule="exact"/>
        <w:ind w:firstLineChars="800" w:firstLine="2560"/>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 xml:space="preserve">                    </w:t>
      </w:r>
      <w:r>
        <w:rPr>
          <w:rFonts w:ascii="Times New Roman" w:eastAsia="仿宋_GB2312" w:hAnsi="Times New Roman" w:cs="Times New Roman"/>
          <w:color w:val="000000" w:themeColor="text1"/>
          <w:sz w:val="32"/>
          <w:szCs w:val="32"/>
        </w:rPr>
        <w:t>XX</w:t>
      </w:r>
      <w:r>
        <w:rPr>
          <w:rFonts w:ascii="仿宋_GB2312" w:eastAsia="仿宋_GB2312" w:hAnsi="宋体" w:cs="黑体"/>
          <w:color w:val="000000" w:themeColor="text1"/>
          <w:sz w:val="32"/>
          <w:szCs w:val="32"/>
        </w:rPr>
        <w:t>学院分团委</w:t>
      </w:r>
    </w:p>
    <w:p w:rsidR="00CD20B3" w:rsidRDefault="005777C6">
      <w:pPr>
        <w:spacing w:beforeLines="100" w:before="312" w:line="560" w:lineRule="exact"/>
        <w:ind w:firstLineChars="500" w:firstLine="1600"/>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 xml:space="preserve">                       </w:t>
      </w:r>
      <w:r>
        <w:rPr>
          <w:rFonts w:ascii="Times New Roman" w:eastAsia="仿宋_GB2312" w:hAnsi="Times New Roman" w:cs="Times New Roman"/>
          <w:color w:val="000000" w:themeColor="text1"/>
          <w:sz w:val="32"/>
          <w:szCs w:val="32"/>
        </w:rPr>
        <w:t>XX</w:t>
      </w:r>
      <w:r>
        <w:rPr>
          <w:rFonts w:ascii="仿宋_GB2312" w:eastAsia="仿宋_GB2312" w:hAnsi="宋体" w:cs="黑体"/>
          <w:color w:val="000000" w:themeColor="text1"/>
          <w:sz w:val="32"/>
          <w:szCs w:val="32"/>
        </w:rPr>
        <w:t>年</w:t>
      </w:r>
      <w:r>
        <w:rPr>
          <w:rFonts w:ascii="Times New Roman" w:eastAsia="仿宋_GB2312" w:hAnsi="Times New Roman" w:cs="Times New Roman"/>
          <w:color w:val="000000" w:themeColor="text1"/>
          <w:sz w:val="32"/>
          <w:szCs w:val="32"/>
        </w:rPr>
        <w:t>XX</w:t>
      </w:r>
      <w:r>
        <w:rPr>
          <w:rFonts w:ascii="仿宋_GB2312" w:eastAsia="仿宋_GB2312" w:hAnsi="宋体" w:cs="黑体"/>
          <w:color w:val="000000" w:themeColor="text1"/>
          <w:sz w:val="32"/>
          <w:szCs w:val="32"/>
        </w:rPr>
        <w:t>月</w:t>
      </w:r>
      <w:r>
        <w:rPr>
          <w:rFonts w:ascii="Times New Roman" w:eastAsia="仿宋_GB2312" w:hAnsi="Times New Roman" w:cs="Times New Roman"/>
          <w:color w:val="000000" w:themeColor="text1"/>
          <w:sz w:val="32"/>
          <w:szCs w:val="32"/>
        </w:rPr>
        <w:t>XX</w:t>
      </w:r>
      <w:r>
        <w:rPr>
          <w:rFonts w:ascii="仿宋_GB2312" w:eastAsia="仿宋_GB2312" w:hAnsi="宋体" w:cs="黑体"/>
          <w:color w:val="000000" w:themeColor="text1"/>
          <w:sz w:val="32"/>
          <w:szCs w:val="32"/>
        </w:rPr>
        <w:t>日</w:t>
      </w:r>
    </w:p>
    <w:p w:rsidR="00CD20B3" w:rsidRDefault="005777C6">
      <w:pPr>
        <w:spacing w:beforeLines="100" w:before="312" w:line="560" w:lineRule="exact"/>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注</w:t>
      </w:r>
      <w:r>
        <w:rPr>
          <w:rFonts w:ascii="仿宋_GB2312" w:eastAsia="仿宋_GB2312" w:hAnsi="宋体" w:cs="黑体" w:hint="eastAsia"/>
          <w:color w:val="000000" w:themeColor="text1"/>
          <w:sz w:val="32"/>
          <w:szCs w:val="32"/>
        </w:rPr>
        <w:t>：</w:t>
      </w:r>
      <w:r>
        <w:rPr>
          <w:rFonts w:ascii="Times New Roman" w:eastAsia="仿宋_GB2312" w:hAnsi="Times New Roman" w:cs="Times New Roman"/>
          <w:spacing w:val="-20"/>
          <w:kern w:val="0"/>
          <w:sz w:val="32"/>
          <w:szCs w:val="32"/>
        </w:rPr>
        <w:t>1</w:t>
      </w:r>
      <w:r>
        <w:rPr>
          <w:rFonts w:ascii="Times New Roman" w:eastAsia="仿宋_GB2312" w:hAnsi="Times New Roman" w:cs="Times New Roman"/>
          <w:color w:val="000000" w:themeColor="text1"/>
          <w:sz w:val="32"/>
          <w:szCs w:val="32"/>
        </w:rPr>
        <w:t>.</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转入人数</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为</w:t>
      </w:r>
      <w:r>
        <w:rPr>
          <w:rFonts w:ascii="仿宋_GB2312" w:eastAsia="仿宋_GB2312" w:hAnsi="宋体" w:cs="黑体" w:hint="eastAsia"/>
          <w:color w:val="000000" w:themeColor="text1"/>
          <w:sz w:val="32"/>
          <w:szCs w:val="32"/>
        </w:rPr>
        <w:t>线上线下均完成</w:t>
      </w:r>
      <w:r>
        <w:rPr>
          <w:rFonts w:ascii="仿宋_GB2312" w:eastAsia="仿宋_GB2312" w:hAnsi="宋体" w:cs="黑体"/>
          <w:color w:val="000000" w:themeColor="text1"/>
          <w:sz w:val="32"/>
          <w:szCs w:val="32"/>
        </w:rPr>
        <w:t>转入</w:t>
      </w:r>
      <w:r>
        <w:rPr>
          <w:rFonts w:ascii="仿宋_GB2312" w:eastAsia="仿宋_GB2312" w:hAnsi="宋体" w:cs="黑体" w:hint="eastAsia"/>
          <w:color w:val="000000" w:themeColor="text1"/>
          <w:sz w:val="32"/>
          <w:szCs w:val="32"/>
        </w:rPr>
        <w:t>的</w:t>
      </w:r>
      <w:r>
        <w:rPr>
          <w:rFonts w:ascii="仿宋_GB2312" w:eastAsia="仿宋_GB2312" w:hAnsi="宋体" w:cs="黑体"/>
          <w:color w:val="000000" w:themeColor="text1"/>
          <w:sz w:val="32"/>
          <w:szCs w:val="32"/>
        </w:rPr>
        <w:t>团员人数</w:t>
      </w:r>
      <w:r>
        <w:rPr>
          <w:rFonts w:ascii="仿宋_GB2312" w:eastAsia="仿宋_GB2312" w:hAnsi="宋体" w:cs="黑体" w:hint="eastAsia"/>
          <w:color w:val="000000" w:themeColor="text1"/>
          <w:sz w:val="32"/>
          <w:szCs w:val="32"/>
        </w:rPr>
        <w:t>，未转入的要在备注中说明情况</w:t>
      </w:r>
      <w:r>
        <w:rPr>
          <w:rFonts w:ascii="仿宋_GB2312" w:eastAsia="仿宋_GB2312" w:hAnsi="宋体" w:cs="黑体"/>
          <w:color w:val="000000" w:themeColor="text1"/>
          <w:sz w:val="32"/>
          <w:szCs w:val="32"/>
        </w:rPr>
        <w:t>；</w:t>
      </w:r>
    </w:p>
    <w:p w:rsidR="00CD20B3" w:rsidRDefault="005777C6">
      <w:pPr>
        <w:spacing w:line="560" w:lineRule="exact"/>
        <w:ind w:firstLineChars="200" w:firstLine="560"/>
        <w:rPr>
          <w:rFonts w:ascii="黑体" w:eastAsia="黑体" w:hAnsi="Calibri" w:cs="黑体"/>
          <w:color w:val="000000" w:themeColor="text1"/>
          <w:sz w:val="32"/>
          <w:szCs w:val="22"/>
        </w:rPr>
      </w:pPr>
      <w:r>
        <w:rPr>
          <w:rFonts w:ascii="Times New Roman" w:eastAsia="仿宋_GB2312" w:hAnsi="Times New Roman" w:cs="Times New Roman" w:hint="eastAsia"/>
          <w:spacing w:val="-20"/>
          <w:kern w:val="0"/>
          <w:sz w:val="32"/>
          <w:szCs w:val="32"/>
        </w:rPr>
        <w:t>2</w:t>
      </w:r>
      <w:r>
        <w:rPr>
          <w:rFonts w:ascii="Times New Roman" w:eastAsia="仿宋_GB2312" w:hAnsi="Times New Roman" w:cs="Times New Roman"/>
          <w:spacing w:val="-20"/>
          <w:kern w:val="0"/>
          <w:sz w:val="32"/>
          <w:szCs w:val="32"/>
        </w:rPr>
        <w:t>.</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补办</w:t>
      </w:r>
      <w:r>
        <w:rPr>
          <w:rFonts w:ascii="仿宋_GB2312" w:eastAsia="仿宋_GB2312" w:hAnsi="宋体" w:cs="黑体" w:hint="eastAsia"/>
          <w:color w:val="000000" w:themeColor="text1"/>
          <w:sz w:val="32"/>
          <w:szCs w:val="32"/>
        </w:rPr>
        <w:t>团员证</w:t>
      </w:r>
      <w:r>
        <w:rPr>
          <w:rFonts w:ascii="仿宋_GB2312" w:eastAsia="仿宋_GB2312" w:hAnsi="宋体" w:cs="黑体"/>
          <w:color w:val="000000" w:themeColor="text1"/>
          <w:sz w:val="32"/>
          <w:szCs w:val="32"/>
        </w:rPr>
        <w:t>人数</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补办</w:t>
      </w:r>
      <w:r>
        <w:rPr>
          <w:rFonts w:ascii="仿宋_GB2312" w:eastAsia="仿宋_GB2312" w:hAnsi="宋体" w:cs="黑体" w:hint="eastAsia"/>
          <w:color w:val="000000" w:themeColor="text1"/>
          <w:sz w:val="32"/>
          <w:szCs w:val="32"/>
        </w:rPr>
        <w:t>团员</w:t>
      </w:r>
      <w:r>
        <w:rPr>
          <w:rFonts w:ascii="仿宋_GB2312" w:eastAsia="仿宋_GB2312" w:hAnsi="宋体" w:cs="黑体"/>
          <w:color w:val="000000" w:themeColor="text1"/>
          <w:sz w:val="32"/>
          <w:szCs w:val="32"/>
        </w:rPr>
        <w:t>登记表人数</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若无则填</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无</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w:t>
      </w:r>
    </w:p>
    <w:p w:rsidR="00CD20B3" w:rsidRDefault="00CD20B3">
      <w:pPr>
        <w:spacing w:line="560" w:lineRule="exact"/>
        <w:rPr>
          <w:rFonts w:ascii="黑体" w:eastAsia="黑体" w:hAnsi="Calibri" w:cs="黑体"/>
          <w:color w:val="000000" w:themeColor="text1"/>
          <w:sz w:val="32"/>
          <w:szCs w:val="22"/>
        </w:rPr>
      </w:pPr>
    </w:p>
    <w:p w:rsidR="00CD20B3" w:rsidRDefault="005777C6">
      <w:pPr>
        <w:spacing w:line="560" w:lineRule="exact"/>
        <w:rPr>
          <w:rFonts w:ascii="黑体" w:eastAsia="黑体" w:hAnsi="黑体" w:cs="Times New Roman"/>
          <w:color w:val="000000" w:themeColor="text1"/>
          <w:sz w:val="32"/>
          <w:szCs w:val="32"/>
        </w:rPr>
      </w:pPr>
      <w:r>
        <w:rPr>
          <w:rFonts w:ascii="黑体" w:eastAsia="黑体" w:hAnsi="黑体" w:cs="黑体"/>
          <w:color w:val="000000" w:themeColor="text1"/>
          <w:sz w:val="32"/>
          <w:szCs w:val="22"/>
        </w:rPr>
        <w:lastRenderedPageBreak/>
        <w:t>附件</w:t>
      </w:r>
      <w:r>
        <w:rPr>
          <w:rFonts w:ascii="黑体" w:eastAsia="黑体" w:hAnsi="黑体" w:cs="Times New Roman" w:hint="eastAsia"/>
          <w:spacing w:val="-20"/>
          <w:kern w:val="0"/>
          <w:sz w:val="32"/>
          <w:szCs w:val="32"/>
        </w:rPr>
        <w:t>2</w:t>
      </w:r>
    </w:p>
    <w:p w:rsidR="00CD20B3" w:rsidRDefault="005777C6">
      <w:pPr>
        <w:spacing w:line="560" w:lineRule="exact"/>
        <w:jc w:val="center"/>
        <w:rPr>
          <w:rFonts w:ascii="方正小标宋简体" w:eastAsia="方正小标宋简体" w:hAnsi="方正小标宋简体" w:cs="方正小标宋简体"/>
          <w:spacing w:val="-16"/>
          <w:sz w:val="44"/>
          <w:szCs w:val="44"/>
        </w:rPr>
      </w:pPr>
      <w:r>
        <w:rPr>
          <w:rFonts w:ascii="方正小标宋简体" w:eastAsia="方正小标宋简体" w:hAnsi="方正小标宋简体" w:cs="方正小标宋简体"/>
          <w:spacing w:val="-16"/>
          <w:sz w:val="44"/>
          <w:szCs w:val="44"/>
        </w:rPr>
        <w:t>安阳师范学院</w:t>
      </w:r>
      <w:r>
        <w:rPr>
          <w:rFonts w:ascii="方正小标宋简体" w:eastAsia="方正小标宋简体" w:hAnsi="方正小标宋简体" w:cs="方正小标宋简体" w:hint="eastAsia"/>
          <w:spacing w:val="-16"/>
          <w:sz w:val="44"/>
          <w:szCs w:val="44"/>
        </w:rPr>
        <w:t>2024</w:t>
      </w:r>
      <w:r>
        <w:rPr>
          <w:rFonts w:ascii="方正小标宋简体" w:eastAsia="方正小标宋简体" w:hAnsi="方正小标宋简体" w:cs="方正小标宋简体"/>
          <w:spacing w:val="-16"/>
          <w:sz w:val="44"/>
          <w:szCs w:val="44"/>
        </w:rPr>
        <w:t>级新生团员档案遗失情况</w:t>
      </w:r>
    </w:p>
    <w:p w:rsidR="00CD20B3" w:rsidRDefault="005777C6">
      <w:pPr>
        <w:spacing w:line="560" w:lineRule="exact"/>
        <w:jc w:val="center"/>
        <w:rPr>
          <w:rFonts w:ascii="方正小标宋简体" w:eastAsia="方正小标宋简体" w:hAnsi="方正小标宋简体" w:cs="方正小标宋简体"/>
          <w:spacing w:val="-16"/>
          <w:sz w:val="44"/>
          <w:szCs w:val="44"/>
        </w:rPr>
      </w:pPr>
      <w:r>
        <w:rPr>
          <w:rFonts w:ascii="方正小标宋简体" w:eastAsia="方正小标宋简体" w:hAnsi="方正小标宋简体" w:cs="方正小标宋简体"/>
          <w:spacing w:val="-16"/>
          <w:sz w:val="44"/>
          <w:szCs w:val="44"/>
        </w:rPr>
        <w:t>汇总表</w:t>
      </w:r>
    </w:p>
    <w:tbl>
      <w:tblPr>
        <w:tblW w:w="0" w:type="auto"/>
        <w:jc w:val="center"/>
        <w:tblCellMar>
          <w:left w:w="0" w:type="dxa"/>
          <w:right w:w="0" w:type="dxa"/>
        </w:tblCellMar>
        <w:tblLook w:val="04A0" w:firstRow="1" w:lastRow="0" w:firstColumn="1" w:lastColumn="0" w:noHBand="0" w:noVBand="1"/>
      </w:tblPr>
      <w:tblGrid>
        <w:gridCol w:w="1016"/>
        <w:gridCol w:w="1816"/>
        <w:gridCol w:w="1816"/>
        <w:gridCol w:w="1496"/>
        <w:gridCol w:w="1496"/>
      </w:tblGrid>
      <w:tr w:rsidR="00CD20B3">
        <w:trPr>
          <w:trHeight w:val="442"/>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分团委名称</w:t>
            </w:r>
          </w:p>
        </w:tc>
        <w:tc>
          <w:tcPr>
            <w:tcW w:w="0" w:type="auto"/>
            <w:gridSpan w:val="3"/>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586"/>
          <w:jc w:val="center"/>
        </w:trPr>
        <w:tc>
          <w:tcPr>
            <w:tcW w:w="0" w:type="auto"/>
            <w:gridSpan w:val="2"/>
            <w:vMerge w:val="restart"/>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具</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体</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名</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单</w:t>
            </w: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jc w:val="center"/>
              <w:rPr>
                <w:rFonts w:ascii="仿宋_GB2312" w:eastAsia="仿宋_GB2312" w:hAnsi="宋体" w:cs="黑体"/>
                <w:color w:val="000000" w:themeColor="text1"/>
                <w:sz w:val="30"/>
                <w:szCs w:val="30"/>
              </w:rPr>
            </w:pPr>
            <w:r>
              <w:rPr>
                <w:rFonts w:ascii="仿宋_GB2312" w:eastAsia="仿宋_GB2312" w:hAnsi="宋体" w:cs="黑体"/>
                <w:color w:val="000000" w:themeColor="text1"/>
                <w:sz w:val="30"/>
                <w:szCs w:val="30"/>
              </w:rPr>
              <w:t>学生团副</w:t>
            </w: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时间</w:t>
            </w: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联系方式</w:t>
            </w:r>
          </w:p>
        </w:tc>
      </w:tr>
      <w:tr w:rsidR="00CD20B3">
        <w:trPr>
          <w:trHeight w:val="580"/>
          <w:jc w:val="center"/>
        </w:trPr>
        <w:tc>
          <w:tcPr>
            <w:tcW w:w="0" w:type="auto"/>
            <w:gridSpan w:val="2"/>
            <w:vMerge/>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姓名</w:t>
            </w: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团</w:t>
            </w:r>
            <w:r>
              <w:rPr>
                <w:rFonts w:ascii="仿宋_GB2312" w:eastAsia="仿宋_GB2312" w:hAnsi="宋体" w:cs="黑体"/>
                <w:color w:val="000000" w:themeColor="text1"/>
                <w:sz w:val="32"/>
                <w:szCs w:val="32"/>
              </w:rPr>
              <w:t>支部名称</w:t>
            </w: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团支部书记</w:t>
            </w: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遗失情况</w:t>
            </w: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备注</w:t>
            </w: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auto"/>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auto"/>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auto"/>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auto"/>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auto"/>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auto"/>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0" w:type="auto"/>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4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总</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计</w:t>
            </w:r>
          </w:p>
        </w:tc>
        <w:tc>
          <w:tcPr>
            <w:tcW w:w="0" w:type="auto"/>
            <w:gridSpan w:val="4"/>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遗失</w:t>
            </w:r>
            <w:r>
              <w:rPr>
                <w:rFonts w:ascii="仿宋_GB2312" w:eastAsia="仿宋_GB2312" w:hAnsi="宋体" w:cs="黑体"/>
                <w:color w:val="000000" w:themeColor="text1"/>
                <w:sz w:val="32"/>
                <w:szCs w:val="32"/>
              </w:rPr>
              <w:t>团员证</w:t>
            </w:r>
            <w:r>
              <w:rPr>
                <w:rFonts w:ascii="仿宋_GB2312" w:eastAsia="仿宋_GB2312" w:hAnsi="宋体" w:cs="黑体" w:hint="eastAsia"/>
                <w:color w:val="000000" w:themeColor="text1"/>
                <w:sz w:val="32"/>
                <w:szCs w:val="32"/>
              </w:rPr>
              <w:t>总计</w:t>
            </w:r>
            <w:r>
              <w:rPr>
                <w:rFonts w:ascii="仿宋_GB2312" w:eastAsia="仿宋_GB2312" w:hAnsi="宋体" w:cs="黑体"/>
                <w:color w:val="000000" w:themeColor="text1"/>
                <w:sz w:val="32"/>
                <w:szCs w:val="32"/>
              </w:rPr>
              <w:t>XX个，</w:t>
            </w:r>
          </w:p>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遗失入团志愿书总计</w:t>
            </w:r>
            <w:r>
              <w:rPr>
                <w:rFonts w:ascii="仿宋_GB2312" w:eastAsia="仿宋_GB2312" w:hAnsi="宋体" w:cs="黑体"/>
                <w:color w:val="000000" w:themeColor="text1"/>
                <w:sz w:val="32"/>
                <w:szCs w:val="32"/>
              </w:rPr>
              <w:t>XX份</w:t>
            </w:r>
            <w:r>
              <w:rPr>
                <w:rFonts w:ascii="仿宋_GB2312" w:eastAsia="仿宋_GB2312" w:hAnsi="宋体" w:cs="黑体" w:hint="eastAsia"/>
                <w:color w:val="000000" w:themeColor="text1"/>
                <w:sz w:val="32"/>
                <w:szCs w:val="32"/>
              </w:rPr>
              <w:t>。</w:t>
            </w:r>
          </w:p>
        </w:tc>
      </w:tr>
    </w:tbl>
    <w:p w:rsidR="00CD20B3" w:rsidRDefault="00CD20B3">
      <w:pPr>
        <w:spacing w:beforeLines="100" w:before="312" w:line="560" w:lineRule="exact"/>
        <w:rPr>
          <w:rFonts w:ascii="仿宋_GB2312" w:eastAsia="仿宋_GB2312" w:hAnsi="宋体" w:cs="黑体"/>
          <w:color w:val="000000" w:themeColor="text1"/>
          <w:sz w:val="32"/>
          <w:szCs w:val="32"/>
        </w:rPr>
      </w:pPr>
    </w:p>
    <w:p w:rsidR="00CD20B3" w:rsidRDefault="005777C6">
      <w:pPr>
        <w:spacing w:beforeLines="100" w:before="312" w:line="560" w:lineRule="exact"/>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分团委书记签名：</w:t>
      </w:r>
    </w:p>
    <w:p w:rsidR="00CD20B3" w:rsidRDefault="00CD20B3">
      <w:pPr>
        <w:spacing w:beforeLines="100" w:before="312" w:line="560" w:lineRule="exact"/>
        <w:rPr>
          <w:rFonts w:ascii="仿宋_GB2312" w:eastAsia="仿宋_GB2312" w:hAnsi="宋体" w:cs="黑体"/>
          <w:color w:val="000000" w:themeColor="text1"/>
          <w:sz w:val="32"/>
          <w:szCs w:val="32"/>
        </w:rPr>
      </w:pPr>
    </w:p>
    <w:p w:rsidR="00CD20B3" w:rsidRDefault="005777C6">
      <w:pPr>
        <w:spacing w:beforeLines="100" w:before="312" w:line="560" w:lineRule="exact"/>
        <w:ind w:firstLineChars="500" w:firstLine="1600"/>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 xml:space="preserve">                       </w:t>
      </w:r>
      <w:r>
        <w:rPr>
          <w:rFonts w:ascii="Times New Roman" w:eastAsia="仿宋_GB2312" w:hAnsi="Times New Roman" w:cs="Times New Roman"/>
          <w:color w:val="000000" w:themeColor="text1"/>
          <w:sz w:val="32"/>
          <w:szCs w:val="32"/>
        </w:rPr>
        <w:t>XX</w:t>
      </w:r>
      <w:r>
        <w:rPr>
          <w:rFonts w:ascii="仿宋_GB2312" w:eastAsia="仿宋_GB2312" w:hAnsi="宋体" w:cs="黑体"/>
          <w:color w:val="000000" w:themeColor="text1"/>
          <w:sz w:val="32"/>
          <w:szCs w:val="32"/>
        </w:rPr>
        <w:t>学院分团委</w:t>
      </w:r>
    </w:p>
    <w:p w:rsidR="00CD20B3" w:rsidRDefault="005777C6">
      <w:pPr>
        <w:spacing w:beforeLines="100" w:before="312" w:line="560" w:lineRule="exact"/>
        <w:ind w:firstLineChars="500" w:firstLine="1600"/>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 xml:space="preserve">                      </w:t>
      </w:r>
      <w:r>
        <w:rPr>
          <w:rFonts w:ascii="Times New Roman" w:eastAsia="仿宋_GB2312" w:hAnsi="Times New Roman" w:cs="Times New Roman"/>
          <w:color w:val="000000" w:themeColor="text1"/>
          <w:sz w:val="32"/>
          <w:szCs w:val="32"/>
        </w:rPr>
        <w:t>XX</w:t>
      </w:r>
      <w:r>
        <w:rPr>
          <w:rFonts w:ascii="仿宋_GB2312" w:eastAsia="仿宋_GB2312" w:hAnsi="宋体" w:cs="黑体"/>
          <w:color w:val="000000" w:themeColor="text1"/>
          <w:sz w:val="32"/>
          <w:szCs w:val="32"/>
        </w:rPr>
        <w:t>年</w:t>
      </w:r>
      <w:r>
        <w:rPr>
          <w:rFonts w:ascii="Times New Roman" w:eastAsia="仿宋_GB2312" w:hAnsi="Times New Roman" w:cs="Times New Roman"/>
          <w:color w:val="000000" w:themeColor="text1"/>
          <w:sz w:val="32"/>
          <w:szCs w:val="32"/>
        </w:rPr>
        <w:t>XX</w:t>
      </w:r>
      <w:r>
        <w:rPr>
          <w:rFonts w:ascii="仿宋_GB2312" w:eastAsia="仿宋_GB2312" w:hAnsi="宋体" w:cs="黑体"/>
          <w:color w:val="000000" w:themeColor="text1"/>
          <w:sz w:val="32"/>
          <w:szCs w:val="32"/>
        </w:rPr>
        <w:t>月</w:t>
      </w:r>
      <w:r>
        <w:rPr>
          <w:rFonts w:ascii="Times New Roman" w:eastAsia="仿宋_GB2312" w:hAnsi="Times New Roman" w:cs="Times New Roman"/>
          <w:color w:val="000000" w:themeColor="text1"/>
          <w:sz w:val="32"/>
          <w:szCs w:val="32"/>
        </w:rPr>
        <w:t>XX</w:t>
      </w:r>
      <w:r>
        <w:rPr>
          <w:rFonts w:ascii="仿宋_GB2312" w:eastAsia="仿宋_GB2312" w:hAnsi="宋体" w:cs="黑体"/>
          <w:color w:val="000000" w:themeColor="text1"/>
          <w:sz w:val="32"/>
          <w:szCs w:val="32"/>
        </w:rPr>
        <w:t>日</w:t>
      </w:r>
    </w:p>
    <w:p w:rsidR="00CD20B3" w:rsidRDefault="005777C6">
      <w:pPr>
        <w:spacing w:beforeLines="100" w:before="312" w:line="560" w:lineRule="exact"/>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注：</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遗失情况</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填写</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团员证</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w:t>
      </w:r>
      <w:r>
        <w:rPr>
          <w:rFonts w:ascii="仿宋_GB2312" w:eastAsia="仿宋_GB2312" w:hAnsi="宋体" w:cs="黑体" w:hint="eastAsia"/>
          <w:color w:val="000000" w:themeColor="text1"/>
          <w:sz w:val="32"/>
          <w:szCs w:val="32"/>
        </w:rPr>
        <w:t>“入团</w:t>
      </w:r>
      <w:r>
        <w:rPr>
          <w:rFonts w:ascii="仿宋_GB2312" w:eastAsia="仿宋_GB2312" w:hAnsi="宋体" w:cs="黑体"/>
          <w:color w:val="000000" w:themeColor="text1"/>
          <w:sz w:val="32"/>
          <w:szCs w:val="32"/>
        </w:rPr>
        <w:t>志愿书</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或</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团员证、</w:t>
      </w:r>
      <w:r>
        <w:rPr>
          <w:rFonts w:ascii="仿宋_GB2312" w:eastAsia="仿宋_GB2312" w:hAnsi="宋体" w:cs="黑体" w:hint="eastAsia"/>
          <w:color w:val="000000" w:themeColor="text1"/>
          <w:sz w:val="32"/>
          <w:szCs w:val="32"/>
        </w:rPr>
        <w:t>入团</w:t>
      </w:r>
      <w:r>
        <w:rPr>
          <w:rFonts w:ascii="仿宋_GB2312" w:eastAsia="仿宋_GB2312" w:hAnsi="宋体" w:cs="黑体"/>
          <w:color w:val="000000" w:themeColor="text1"/>
          <w:sz w:val="32"/>
          <w:szCs w:val="32"/>
        </w:rPr>
        <w:t>志愿书</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w:t>
      </w:r>
    </w:p>
    <w:p w:rsidR="00CD20B3" w:rsidRDefault="00CD20B3">
      <w:pPr>
        <w:spacing w:line="360" w:lineRule="auto"/>
        <w:jc w:val="center"/>
        <w:rPr>
          <w:rFonts w:ascii="方正小标宋简体" w:eastAsia="方正小标宋简体" w:hAnsi="方正小标宋简体" w:cs="方正小标宋简体"/>
          <w:color w:val="000000"/>
          <w:spacing w:val="-6"/>
          <w:sz w:val="36"/>
          <w:szCs w:val="36"/>
        </w:rPr>
      </w:pPr>
    </w:p>
    <w:p w:rsidR="00CD20B3" w:rsidRDefault="005777C6">
      <w:pPr>
        <w:spacing w:line="560" w:lineRule="exact"/>
        <w:rPr>
          <w:rFonts w:ascii="黑体" w:eastAsia="黑体" w:hAnsi="黑体" w:cs="黑体"/>
          <w:color w:val="000000" w:themeColor="text1"/>
          <w:sz w:val="32"/>
          <w:szCs w:val="32"/>
        </w:rPr>
      </w:pPr>
      <w:r>
        <w:rPr>
          <w:rFonts w:ascii="黑体" w:eastAsia="黑体" w:hAnsi="黑体" w:cs="黑体"/>
          <w:color w:val="000000" w:themeColor="text1"/>
          <w:sz w:val="32"/>
          <w:szCs w:val="22"/>
        </w:rPr>
        <w:lastRenderedPageBreak/>
        <w:t>附件</w:t>
      </w:r>
      <w:r>
        <w:rPr>
          <w:rFonts w:ascii="黑体" w:eastAsia="黑体" w:hAnsi="黑体" w:cs="Times New Roman" w:hint="eastAsia"/>
          <w:spacing w:val="-20"/>
          <w:kern w:val="0"/>
          <w:sz w:val="32"/>
          <w:szCs w:val="32"/>
        </w:rPr>
        <w:t>3</w:t>
      </w:r>
    </w:p>
    <w:p w:rsidR="00CD20B3" w:rsidRDefault="005777C6">
      <w:pPr>
        <w:spacing w:line="560" w:lineRule="exact"/>
        <w:jc w:val="center"/>
        <w:rPr>
          <w:rFonts w:ascii="方正小标宋简体" w:eastAsia="方正小标宋简体" w:hAnsi="方正小标宋简体" w:cs="方正小标宋简体"/>
          <w:spacing w:val="-16"/>
          <w:sz w:val="44"/>
          <w:szCs w:val="44"/>
        </w:rPr>
      </w:pPr>
      <w:r>
        <w:rPr>
          <w:rFonts w:ascii="方正小标宋简体" w:eastAsia="方正小标宋简体" w:hAnsi="方正小标宋简体" w:cs="方正小标宋简体"/>
          <w:spacing w:val="-16"/>
          <w:sz w:val="44"/>
          <w:szCs w:val="44"/>
        </w:rPr>
        <w:t>安阳师范学院</w:t>
      </w:r>
      <w:r>
        <w:rPr>
          <w:rFonts w:ascii="方正小标宋简体" w:eastAsia="方正小标宋简体" w:hAnsi="方正小标宋简体" w:cs="方正小标宋简体" w:hint="eastAsia"/>
          <w:spacing w:val="-16"/>
          <w:sz w:val="44"/>
          <w:szCs w:val="44"/>
        </w:rPr>
        <w:t>2024</w:t>
      </w:r>
      <w:r>
        <w:rPr>
          <w:rFonts w:ascii="方正小标宋简体" w:eastAsia="方正小标宋简体" w:hAnsi="方正小标宋简体" w:cs="方正小标宋简体"/>
          <w:spacing w:val="-16"/>
          <w:sz w:val="44"/>
          <w:szCs w:val="44"/>
        </w:rPr>
        <w:t>级新生团员档案材料补办</w:t>
      </w:r>
    </w:p>
    <w:p w:rsidR="00CD20B3" w:rsidRDefault="005777C6">
      <w:pPr>
        <w:spacing w:line="560" w:lineRule="exact"/>
        <w:jc w:val="center"/>
        <w:rPr>
          <w:rFonts w:ascii="方正小标宋简体" w:eastAsia="方正小标宋简体" w:hAnsi="方正小标宋简体" w:cs="方正小标宋简体"/>
          <w:spacing w:val="-16"/>
          <w:sz w:val="44"/>
          <w:szCs w:val="44"/>
        </w:rPr>
      </w:pPr>
      <w:r>
        <w:rPr>
          <w:rFonts w:ascii="方正小标宋简体" w:eastAsia="方正小标宋简体" w:hAnsi="方正小标宋简体" w:cs="方正小标宋简体"/>
          <w:spacing w:val="-16"/>
          <w:sz w:val="44"/>
          <w:szCs w:val="44"/>
        </w:rPr>
        <w:t>申请表</w:t>
      </w:r>
    </w:p>
    <w:tbl>
      <w:tblPr>
        <w:tblW w:w="8869" w:type="dxa"/>
        <w:jc w:val="center"/>
        <w:tblLayout w:type="fixed"/>
        <w:tblLook w:val="04A0" w:firstRow="1" w:lastRow="0" w:firstColumn="1" w:lastColumn="0" w:noHBand="0" w:noVBand="1"/>
      </w:tblPr>
      <w:tblGrid>
        <w:gridCol w:w="1534"/>
        <w:gridCol w:w="1523"/>
        <w:gridCol w:w="1317"/>
        <w:gridCol w:w="1428"/>
        <w:gridCol w:w="1260"/>
        <w:gridCol w:w="1807"/>
      </w:tblGrid>
      <w:tr w:rsidR="00CD20B3">
        <w:trPr>
          <w:trHeight w:val="444"/>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补办类别</w:t>
            </w:r>
          </w:p>
        </w:tc>
        <w:tc>
          <w:tcPr>
            <w:tcW w:w="7335" w:type="dxa"/>
            <w:gridSpan w:val="5"/>
            <w:tcBorders>
              <w:top w:val="single" w:sz="4" w:space="0" w:color="000000"/>
              <w:left w:val="nil"/>
              <w:bottom w:val="single" w:sz="4" w:space="0" w:color="000000"/>
              <w:right w:val="single" w:sz="4" w:space="0" w:color="000000"/>
            </w:tcBorders>
            <w:shd w:val="clear" w:color="auto" w:fill="auto"/>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755"/>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所在</w:t>
            </w:r>
            <w:r>
              <w:rPr>
                <w:rFonts w:ascii="仿宋_GB2312" w:eastAsia="仿宋_GB2312" w:hAnsi="宋体" w:cs="黑体" w:hint="eastAsia"/>
                <w:color w:val="000000" w:themeColor="text1"/>
                <w:sz w:val="32"/>
                <w:szCs w:val="32"/>
              </w:rPr>
              <w:t>学院及团支部</w:t>
            </w:r>
          </w:p>
        </w:tc>
        <w:tc>
          <w:tcPr>
            <w:tcW w:w="2840" w:type="dxa"/>
            <w:gridSpan w:val="2"/>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1428" w:type="dxa"/>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发展团员编号</w:t>
            </w:r>
          </w:p>
        </w:tc>
        <w:tc>
          <w:tcPr>
            <w:tcW w:w="3067" w:type="dxa"/>
            <w:gridSpan w:val="2"/>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614"/>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姓</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名</w:t>
            </w:r>
          </w:p>
        </w:tc>
        <w:tc>
          <w:tcPr>
            <w:tcW w:w="1523" w:type="dxa"/>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1317" w:type="dxa"/>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性</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别</w:t>
            </w:r>
          </w:p>
        </w:tc>
        <w:tc>
          <w:tcPr>
            <w:tcW w:w="1428" w:type="dxa"/>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1260" w:type="dxa"/>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民</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族</w:t>
            </w:r>
          </w:p>
        </w:tc>
        <w:tc>
          <w:tcPr>
            <w:tcW w:w="1807" w:type="dxa"/>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814"/>
          <w:jc w:val="center"/>
        </w:trPr>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籍</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贯</w:t>
            </w:r>
          </w:p>
        </w:tc>
        <w:tc>
          <w:tcPr>
            <w:tcW w:w="1523" w:type="dxa"/>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c>
          <w:tcPr>
            <w:tcW w:w="1317" w:type="dxa"/>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出</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生</w:t>
            </w:r>
          </w:p>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日 期</w:t>
            </w:r>
          </w:p>
        </w:tc>
        <w:tc>
          <w:tcPr>
            <w:tcW w:w="1428" w:type="dxa"/>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年</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月</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日</w:t>
            </w:r>
          </w:p>
        </w:tc>
        <w:tc>
          <w:tcPr>
            <w:tcW w:w="1260" w:type="dxa"/>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入</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团</w:t>
            </w:r>
          </w:p>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时</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间</w:t>
            </w:r>
          </w:p>
        </w:tc>
        <w:tc>
          <w:tcPr>
            <w:tcW w:w="1807" w:type="dxa"/>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年</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月</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日</w:t>
            </w:r>
            <w:r>
              <w:rPr>
                <w:rFonts w:ascii="仿宋_GB2312" w:eastAsia="仿宋_GB2312" w:hAnsi="宋体" w:cs="黑体" w:hint="eastAsia"/>
                <w:color w:val="000000" w:themeColor="text1"/>
                <w:sz w:val="32"/>
                <w:szCs w:val="32"/>
              </w:rPr>
              <w:t xml:space="preserve"> </w:t>
            </w:r>
          </w:p>
        </w:tc>
      </w:tr>
      <w:tr w:rsidR="00CD20B3">
        <w:trPr>
          <w:trHeight w:val="1027"/>
          <w:jc w:val="center"/>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入团地点和单位</w:t>
            </w:r>
          </w:p>
        </w:tc>
        <w:tc>
          <w:tcPr>
            <w:tcW w:w="5812" w:type="dxa"/>
            <w:gridSpan w:val="4"/>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1107"/>
          <w:jc w:val="center"/>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团员证（入团志愿书）缺失原因</w:t>
            </w:r>
          </w:p>
        </w:tc>
        <w:tc>
          <w:tcPr>
            <w:tcW w:w="5812" w:type="dxa"/>
            <w:gridSpan w:val="4"/>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jc w:val="center"/>
              <w:rPr>
                <w:rFonts w:ascii="仿宋_GB2312" w:eastAsia="仿宋_GB2312" w:hAnsi="宋体" w:cs="黑体"/>
                <w:color w:val="000000" w:themeColor="text1"/>
                <w:sz w:val="32"/>
                <w:szCs w:val="32"/>
              </w:rPr>
            </w:pPr>
          </w:p>
        </w:tc>
      </w:tr>
      <w:tr w:rsidR="00CD20B3">
        <w:trPr>
          <w:trHeight w:val="1253"/>
          <w:jc w:val="center"/>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补办申请人签名</w:t>
            </w:r>
          </w:p>
        </w:tc>
        <w:tc>
          <w:tcPr>
            <w:tcW w:w="5812" w:type="dxa"/>
            <w:gridSpan w:val="4"/>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签名：</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年</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月</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日</w:t>
            </w:r>
          </w:p>
        </w:tc>
      </w:tr>
      <w:tr w:rsidR="00CD20B3">
        <w:trPr>
          <w:trHeight w:val="1410"/>
          <w:jc w:val="center"/>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团支部书记意见</w:t>
            </w:r>
          </w:p>
        </w:tc>
        <w:tc>
          <w:tcPr>
            <w:tcW w:w="5812" w:type="dxa"/>
            <w:gridSpan w:val="4"/>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签名：</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年</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月</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日</w:t>
            </w:r>
          </w:p>
        </w:tc>
      </w:tr>
      <w:tr w:rsidR="00CD20B3">
        <w:trPr>
          <w:trHeight w:val="1392"/>
          <w:jc w:val="center"/>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分团委意见</w:t>
            </w:r>
          </w:p>
        </w:tc>
        <w:tc>
          <w:tcPr>
            <w:tcW w:w="5812" w:type="dxa"/>
            <w:gridSpan w:val="4"/>
            <w:tcBorders>
              <w:top w:val="single" w:sz="4" w:space="0" w:color="000000"/>
              <w:left w:val="nil"/>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b/>
                <w:bCs/>
                <w:color w:val="000000" w:themeColor="text1"/>
                <w:sz w:val="32"/>
                <w:szCs w:val="32"/>
              </w:rPr>
            </w:pPr>
            <w:r>
              <w:rPr>
                <w:rFonts w:ascii="仿宋_GB2312" w:eastAsia="仿宋_GB2312" w:hAnsi="宋体" w:cs="黑体" w:hint="eastAsia"/>
                <w:b/>
                <w:bCs/>
                <w:color w:val="000000" w:themeColor="text1"/>
                <w:sz w:val="32"/>
                <w:szCs w:val="32"/>
              </w:rPr>
              <w:t>具体说明学院分团委如何对学生的团员身份进行核实，是否同意补办等</w:t>
            </w:r>
          </w:p>
          <w:p w:rsidR="00CD20B3" w:rsidRDefault="005777C6">
            <w:pPr>
              <w:spacing w:beforeLines="100" w:before="312" w:line="560" w:lineRule="exact"/>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lastRenderedPageBreak/>
              <w:t>分团委书记签章</w:t>
            </w:r>
            <w:r>
              <w:rPr>
                <w:rFonts w:ascii="仿宋_GB2312" w:eastAsia="仿宋_GB2312" w:hAnsi="宋体" w:cs="黑体" w:hint="eastAsia"/>
                <w:color w:val="000000" w:themeColor="text1"/>
                <w:sz w:val="32"/>
                <w:szCs w:val="32"/>
              </w:rPr>
              <w:t>：</w:t>
            </w:r>
          </w:p>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年</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月</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日</w:t>
            </w:r>
          </w:p>
        </w:tc>
      </w:tr>
      <w:tr w:rsidR="00CD20B3">
        <w:trPr>
          <w:trHeight w:val="1291"/>
          <w:jc w:val="center"/>
        </w:trPr>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D20B3" w:rsidRDefault="005777C6">
            <w:pPr>
              <w:spacing w:beforeLines="100" w:before="312" w:line="560" w:lineRule="exact"/>
              <w:jc w:val="center"/>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lastRenderedPageBreak/>
              <w:t>校团委意见</w:t>
            </w:r>
          </w:p>
        </w:tc>
        <w:tc>
          <w:tcPr>
            <w:tcW w:w="5812" w:type="dxa"/>
            <w:gridSpan w:val="4"/>
            <w:tcBorders>
              <w:top w:val="single" w:sz="4" w:space="0" w:color="000000"/>
              <w:left w:val="nil"/>
              <w:bottom w:val="single" w:sz="4" w:space="0" w:color="000000"/>
              <w:right w:val="single" w:sz="4" w:space="0" w:color="000000"/>
            </w:tcBorders>
            <w:shd w:val="clear" w:color="auto" w:fill="auto"/>
            <w:vAlign w:val="center"/>
          </w:tcPr>
          <w:p w:rsidR="00CD20B3" w:rsidRDefault="00CD20B3">
            <w:pPr>
              <w:spacing w:beforeLines="100" w:before="312" w:line="560" w:lineRule="exact"/>
              <w:rPr>
                <w:rFonts w:ascii="仿宋_GB2312" w:eastAsia="仿宋_GB2312" w:hAnsi="宋体" w:cs="黑体"/>
                <w:color w:val="000000" w:themeColor="text1"/>
                <w:sz w:val="32"/>
                <w:szCs w:val="32"/>
              </w:rPr>
            </w:pPr>
          </w:p>
          <w:p w:rsidR="00CD20B3" w:rsidRDefault="005777C6">
            <w:pPr>
              <w:spacing w:beforeLines="100" w:before="312" w:line="560" w:lineRule="exact"/>
              <w:ind w:firstLineChars="700" w:firstLine="2240"/>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校团委盖章</w:t>
            </w:r>
          </w:p>
          <w:p w:rsidR="00CD20B3" w:rsidRDefault="00CD20B3">
            <w:pPr>
              <w:spacing w:beforeLines="100" w:before="312" w:line="560" w:lineRule="exact"/>
              <w:rPr>
                <w:rFonts w:ascii="仿宋_GB2312" w:eastAsia="仿宋_GB2312" w:hAnsi="宋体" w:cs="黑体"/>
                <w:color w:val="000000" w:themeColor="text1"/>
                <w:sz w:val="32"/>
                <w:szCs w:val="32"/>
              </w:rPr>
            </w:pPr>
          </w:p>
          <w:p w:rsidR="00CD20B3" w:rsidRDefault="005777C6">
            <w:pPr>
              <w:spacing w:beforeLines="100" w:before="312" w:line="560" w:lineRule="exact"/>
              <w:ind w:firstLineChars="400" w:firstLine="1280"/>
              <w:rPr>
                <w:rFonts w:ascii="仿宋_GB2312" w:eastAsia="仿宋_GB2312" w:hAnsi="宋体" w:cs="黑体"/>
                <w:color w:val="000000" w:themeColor="text1"/>
                <w:sz w:val="32"/>
                <w:szCs w:val="32"/>
              </w:rPr>
            </w:pP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年</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月</w:t>
            </w:r>
            <w:r>
              <w:rPr>
                <w:rFonts w:ascii="仿宋_GB2312" w:eastAsia="仿宋_GB2312" w:hAnsi="宋体" w:cs="黑体" w:hint="eastAsia"/>
                <w:color w:val="000000" w:themeColor="text1"/>
                <w:sz w:val="32"/>
                <w:szCs w:val="32"/>
              </w:rPr>
              <w:t xml:space="preserve">  </w:t>
            </w:r>
            <w:r>
              <w:rPr>
                <w:rFonts w:ascii="仿宋_GB2312" w:eastAsia="仿宋_GB2312" w:hAnsi="宋体" w:cs="黑体"/>
                <w:color w:val="000000" w:themeColor="text1"/>
                <w:sz w:val="32"/>
                <w:szCs w:val="32"/>
              </w:rPr>
              <w:t>日</w:t>
            </w:r>
          </w:p>
        </w:tc>
      </w:tr>
    </w:tbl>
    <w:p w:rsidR="00CD20B3" w:rsidRDefault="005777C6">
      <w:pPr>
        <w:spacing w:beforeLines="100" w:before="312" w:line="560" w:lineRule="exact"/>
        <w:rPr>
          <w:rFonts w:ascii="仿宋_GB2312" w:eastAsia="仿宋_GB2312" w:hAnsi="宋体" w:cs="黑体"/>
          <w:color w:val="000000" w:themeColor="text1"/>
          <w:sz w:val="32"/>
          <w:szCs w:val="32"/>
        </w:rPr>
      </w:pPr>
      <w:r>
        <w:rPr>
          <w:rFonts w:ascii="仿宋_GB2312" w:eastAsia="仿宋_GB2312" w:hAnsi="宋体" w:cs="黑体"/>
          <w:color w:val="000000" w:themeColor="text1"/>
          <w:sz w:val="32"/>
          <w:szCs w:val="32"/>
        </w:rPr>
        <w:t>注：</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补办类别</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一栏填写</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团员证</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团员登记表</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或</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团员证，团员登记表</w:t>
      </w:r>
      <w:r>
        <w:rPr>
          <w:rFonts w:ascii="仿宋_GB2312" w:eastAsia="仿宋_GB2312" w:hAnsi="宋体" w:cs="黑体" w:hint="eastAsia"/>
          <w:color w:val="000000" w:themeColor="text1"/>
          <w:sz w:val="32"/>
          <w:szCs w:val="32"/>
        </w:rPr>
        <w:t>”</w:t>
      </w:r>
      <w:r>
        <w:rPr>
          <w:rFonts w:ascii="仿宋_GB2312" w:eastAsia="仿宋_GB2312" w:hAnsi="宋体" w:cs="黑体"/>
          <w:color w:val="000000" w:themeColor="text1"/>
          <w:sz w:val="32"/>
          <w:szCs w:val="32"/>
        </w:rPr>
        <w:t>。</w:t>
      </w:r>
    </w:p>
    <w:p w:rsidR="00CD20B3" w:rsidRDefault="00CD20B3">
      <w:pPr>
        <w:spacing w:beforeLines="100" w:before="312" w:line="560" w:lineRule="exact"/>
        <w:rPr>
          <w:rFonts w:ascii="仿宋_GB2312" w:eastAsia="仿宋_GB2312" w:hAnsi="宋体" w:cs="黑体"/>
          <w:color w:val="000000" w:themeColor="text1"/>
          <w:sz w:val="32"/>
          <w:szCs w:val="32"/>
        </w:rPr>
      </w:pPr>
    </w:p>
    <w:p w:rsidR="00CD20B3" w:rsidRDefault="00CD20B3">
      <w:pPr>
        <w:spacing w:beforeLines="100" w:before="312" w:line="560" w:lineRule="exact"/>
        <w:rPr>
          <w:rFonts w:ascii="仿宋_GB2312" w:eastAsia="仿宋_GB2312" w:hAnsi="宋体" w:cs="黑体"/>
          <w:color w:val="000000" w:themeColor="text1"/>
          <w:sz w:val="32"/>
          <w:szCs w:val="32"/>
        </w:rPr>
      </w:pPr>
    </w:p>
    <w:p w:rsidR="00CD20B3" w:rsidRDefault="00CD20B3">
      <w:pPr>
        <w:spacing w:beforeLines="100" w:before="312" w:line="560" w:lineRule="exact"/>
        <w:rPr>
          <w:rFonts w:ascii="仿宋_GB2312" w:eastAsia="仿宋_GB2312" w:hAnsi="宋体" w:cs="黑体"/>
          <w:color w:val="000000" w:themeColor="text1"/>
          <w:sz w:val="32"/>
          <w:szCs w:val="32"/>
        </w:rPr>
      </w:pPr>
    </w:p>
    <w:p w:rsidR="00CD20B3" w:rsidRDefault="00CD20B3">
      <w:pPr>
        <w:widowControl/>
        <w:jc w:val="left"/>
        <w:rPr>
          <w:rFonts w:ascii="仿宋_GB2312" w:eastAsia="仿宋_GB2312" w:hAnsi="宋体" w:cs="黑体"/>
          <w:color w:val="000000" w:themeColor="text1"/>
          <w:sz w:val="32"/>
          <w:szCs w:val="32"/>
        </w:rPr>
      </w:pPr>
    </w:p>
    <w:p w:rsidR="00CD20B3" w:rsidRDefault="00CD20B3">
      <w:pPr>
        <w:widowControl/>
        <w:jc w:val="left"/>
        <w:rPr>
          <w:rFonts w:ascii="仿宋_GB2312" w:eastAsia="仿宋_GB2312" w:hAnsi="宋体" w:cs="黑体"/>
          <w:color w:val="000000" w:themeColor="text1"/>
          <w:sz w:val="32"/>
          <w:szCs w:val="32"/>
        </w:rPr>
      </w:pPr>
    </w:p>
    <w:p w:rsidR="00CD20B3" w:rsidRDefault="00CD20B3">
      <w:pPr>
        <w:widowControl/>
        <w:jc w:val="left"/>
        <w:rPr>
          <w:rFonts w:ascii="仿宋_GB2312" w:eastAsia="仿宋_GB2312" w:hAnsi="宋体" w:cs="黑体"/>
          <w:color w:val="000000" w:themeColor="text1"/>
          <w:sz w:val="32"/>
          <w:szCs w:val="32"/>
        </w:rPr>
      </w:pPr>
    </w:p>
    <w:p w:rsidR="00CD20B3" w:rsidRDefault="00CD20B3">
      <w:pPr>
        <w:widowControl/>
        <w:jc w:val="left"/>
        <w:rPr>
          <w:rFonts w:ascii="仿宋_GB2312" w:eastAsia="仿宋_GB2312" w:hAnsi="宋体" w:cs="黑体"/>
          <w:color w:val="000000" w:themeColor="text1"/>
          <w:sz w:val="32"/>
          <w:szCs w:val="32"/>
        </w:rPr>
      </w:pPr>
    </w:p>
    <w:p w:rsidR="00CD20B3" w:rsidRDefault="005777C6">
      <w:pPr>
        <w:widowControl/>
        <w:jc w:val="left"/>
        <w:rPr>
          <w:rFonts w:ascii="仿宋_GB2312" w:eastAsia="仿宋_GB2312" w:hAnsi="宋体" w:cs="黑体"/>
          <w:color w:val="000000" w:themeColor="text1"/>
          <w:sz w:val="32"/>
          <w:szCs w:val="32"/>
        </w:rPr>
      </w:pPr>
      <w:r>
        <w:rPr>
          <w:rFonts w:ascii="仿宋_GB2312" w:eastAsia="仿宋_GB2312" w:hAnsi="仿宋_GB2312" w:hint="eastAsia"/>
          <w:noProof/>
          <w:sz w:val="28"/>
          <w:szCs w:val="30"/>
        </w:rPr>
        <mc:AlternateContent>
          <mc:Choice Requires="wps">
            <w:drawing>
              <wp:anchor distT="0" distB="0" distL="0" distR="0" simplePos="0" relativeHeight="251660288" behindDoc="0" locked="0" layoutInCell="0" allowOverlap="1">
                <wp:simplePos x="0" y="0"/>
                <wp:positionH relativeFrom="column">
                  <wp:posOffset>15240</wp:posOffset>
                </wp:positionH>
                <wp:positionV relativeFrom="paragraph">
                  <wp:posOffset>643890</wp:posOffset>
                </wp:positionV>
                <wp:extent cx="5223510" cy="30480"/>
                <wp:effectExtent l="0" t="0" r="34290" b="26670"/>
                <wp:wrapTopAndBottom/>
                <wp:docPr id="1028" name="Line 10"/>
                <wp:cNvGraphicFramePr/>
                <a:graphic xmlns:a="http://schemas.openxmlformats.org/drawingml/2006/main">
                  <a:graphicData uri="http://schemas.microsoft.com/office/word/2010/wordprocessingShape">
                    <wps:wsp>
                      <wps:cNvCnPr/>
                      <wps:spPr>
                        <a:xfrm flipV="1">
                          <a:off x="0" y="0"/>
                          <a:ext cx="5223510" cy="30480"/>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cx1="http://schemas.microsoft.com/office/drawing/2015/9/8/chartex">
            <w:pict>
              <v:line id="Line 10" o:spid="_x0000_s1026" o:spt="20" style="position:absolute;left:0pt;flip:y;margin-left:1.2pt;margin-top:50.7pt;height:2.4pt;width:411.3pt;mso-wrap-distance-bottom:0pt;mso-wrap-distance-top:0pt;z-index:251660288;mso-width-relative:page;mso-height-relative:page;" filled="f" stroked="t" coordsize="21600,21600" o:allowincell="f" o:gfxdata="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ybG171wAAAAkB&#10;AAAPAAAAAAAAAAEAIAAAACIAAABkcnMvZG93bnJldi54bWxQSwECFAAUAAAACACHTuJAJQRseOMB&#10;AADpAwAADgAAAAAAAAABACAAAAAmAQAAZHJzL2Uyb0RvYy54bWxQSwUGAAAAAAYABgBZAQAAewUA&#10;AAAA&#10;">
                <v:fill on="f" focussize="0,0"/>
                <v:stroke weight="0.5pt" color="#000000" joinstyle="round"/>
                <v:imagedata o:title=""/>
                <o:lock v:ext="edit" aspectratio="f"/>
                <w10:wrap type="topAndBottom"/>
              </v:line>
            </w:pict>
          </mc:Fallback>
        </mc:AlternateContent>
      </w:r>
    </w:p>
    <w:p w:rsidR="00CD20B3" w:rsidRDefault="005777C6">
      <w:pPr>
        <w:spacing w:line="360" w:lineRule="auto"/>
        <w:rPr>
          <w:rFonts w:ascii="方正小标宋简体" w:eastAsia="方正小标宋简体" w:hAnsi="方正小标宋简体" w:cs="方正小标宋简体"/>
          <w:color w:val="000000"/>
          <w:spacing w:val="-6"/>
          <w:sz w:val="36"/>
          <w:szCs w:val="36"/>
        </w:rPr>
      </w:pPr>
      <w:r>
        <w:rPr>
          <w:rFonts w:ascii="仿宋_GB2312" w:eastAsia="仿宋_GB2312" w:hAnsi="仿宋_GB2312" w:hint="eastAsia"/>
          <w:noProof/>
          <w:sz w:val="28"/>
          <w:szCs w:val="3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762000</wp:posOffset>
                </wp:positionV>
                <wp:extent cx="5275580" cy="635"/>
                <wp:effectExtent l="0" t="0" r="0" b="0"/>
                <wp:wrapNone/>
                <wp:docPr id="2" name="Line 10"/>
                <wp:cNvGraphicFramePr/>
                <a:graphic xmlns:a="http://schemas.openxmlformats.org/drawingml/2006/main">
                  <a:graphicData uri="http://schemas.microsoft.com/office/word/2010/wordprocessingShape">
                    <wps:wsp>
                      <wps:cNvCnPr/>
                      <wps:spPr>
                        <a:xfrm flipV="1">
                          <a:off x="0" y="0"/>
                          <a:ext cx="5275580" cy="635"/>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cx1="http://schemas.microsoft.com/office/drawing/2015/9/8/chartex">
            <w:pict>
              <v:line id="Line 10" o:spid="_x0000_s1026" o:spt="20" style="position:absolute;left:0pt;flip:y;margin-left:0pt;margin-top:60pt;height:0.05pt;width:415.4pt;z-index:251659264;mso-width-relative:page;mso-height-relative:page;" filled="f" stroked="t" coordsize="21600,21600" o:gfxdata="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UliX1wAAAAgBAAAPAAAA&#10;AAAAAAEAIAAAACIAAABkcnMvZG93bnJldi54bWxQSwECFAAUAAAACACHTuJArHZBPd0BAADkAwAA&#10;DgAAAAAAAAABACAAAAAmAQAAZHJzL2Uyb0RvYy54bWxQSwUGAAAAAAYABgBZAQAAdQUAAAAA&#10;">
                <v:fill on="f" focussize="0,0"/>
                <v:stroke weight="0.5pt" color="#000000" joinstyle="round"/>
                <v:imagedata o:title=""/>
                <o:lock v:ext="edit" aspectratio="f"/>
              </v:line>
            </w:pict>
          </mc:Fallback>
        </mc:AlternateContent>
      </w:r>
      <w:r>
        <w:rPr>
          <w:rFonts w:ascii="仿宋_GB2312" w:eastAsia="仿宋_GB2312" w:hAnsi="仿宋_GB2312" w:hint="eastAsia"/>
          <w:sz w:val="28"/>
          <w:szCs w:val="30"/>
        </w:rPr>
        <w:t>安阳师范学院团委办公室</w:t>
      </w:r>
      <w:r>
        <w:rPr>
          <w:rFonts w:ascii="仿宋_GB2312" w:eastAsia="仿宋_GB2312" w:hAnsi="仿宋_GB2312" w:hint="eastAsia"/>
          <w:sz w:val="32"/>
          <w:szCs w:val="30"/>
        </w:rPr>
        <w:t xml:space="preserve">    </w:t>
      </w:r>
      <w:r>
        <w:rPr>
          <w:rFonts w:ascii="仿宋_GB2312" w:eastAsia="仿宋_GB2312" w:hAnsi="仿宋_GB2312"/>
          <w:sz w:val="32"/>
          <w:szCs w:val="30"/>
        </w:rPr>
        <w:t xml:space="preserve">      </w:t>
      </w:r>
      <w:r>
        <w:rPr>
          <w:rFonts w:ascii="仿宋_GB2312" w:eastAsia="仿宋_GB2312" w:hAnsi="仿宋_GB2312" w:hint="eastAsia"/>
          <w:sz w:val="32"/>
          <w:szCs w:val="30"/>
        </w:rPr>
        <w:t xml:space="preserve">    </w:t>
      </w:r>
      <w:r>
        <w:rPr>
          <w:rFonts w:ascii="Times New Roman" w:eastAsia="仿宋_GB2312" w:hAnsi="Times New Roman" w:cs="Times New Roman" w:hint="eastAsia"/>
          <w:spacing w:val="-20"/>
          <w:kern w:val="0"/>
          <w:sz w:val="32"/>
          <w:szCs w:val="32"/>
        </w:rPr>
        <w:t>2024</w:t>
      </w:r>
      <w:r>
        <w:rPr>
          <w:rFonts w:ascii="仿宋_GB2312" w:eastAsia="仿宋_GB2312" w:hAnsi="仿宋_GB2312" w:hint="eastAsia"/>
          <w:sz w:val="28"/>
          <w:szCs w:val="30"/>
        </w:rPr>
        <w:t>年</w:t>
      </w:r>
      <w:r>
        <w:rPr>
          <w:rFonts w:ascii="Times New Roman" w:eastAsia="仿宋_GB2312" w:hAnsi="Times New Roman" w:cs="Times New Roman" w:hint="eastAsia"/>
          <w:spacing w:val="-20"/>
          <w:kern w:val="0"/>
          <w:sz w:val="32"/>
          <w:szCs w:val="32"/>
        </w:rPr>
        <w:t>8</w:t>
      </w:r>
      <w:r>
        <w:rPr>
          <w:rFonts w:ascii="仿宋_GB2312" w:eastAsia="仿宋_GB2312" w:hAnsi="仿宋_GB2312" w:hint="eastAsia"/>
          <w:sz w:val="28"/>
          <w:szCs w:val="30"/>
        </w:rPr>
        <w:t>月</w:t>
      </w:r>
      <w:r>
        <w:rPr>
          <w:rFonts w:ascii="Times New Roman" w:eastAsia="仿宋_GB2312" w:hAnsi="Times New Roman" w:cs="Times New Roman" w:hint="eastAsia"/>
          <w:spacing w:val="-20"/>
          <w:kern w:val="0"/>
          <w:sz w:val="32"/>
          <w:szCs w:val="32"/>
        </w:rPr>
        <w:t>30</w:t>
      </w:r>
      <w:r>
        <w:rPr>
          <w:rFonts w:ascii="仿宋_GB2312" w:eastAsia="仿宋_GB2312" w:hAnsi="仿宋_GB2312" w:hint="eastAsia"/>
          <w:sz w:val="28"/>
          <w:szCs w:val="30"/>
        </w:rPr>
        <w:t>日印发</w:t>
      </w:r>
    </w:p>
    <w:sectPr w:rsidR="00CD20B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7D" w:rsidRDefault="00AB377D">
      <w:r>
        <w:separator/>
      </w:r>
    </w:p>
  </w:endnote>
  <w:endnote w:type="continuationSeparator" w:id="0">
    <w:p w:rsidR="00AB377D" w:rsidRDefault="00AB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AE0413FD-2572-4EB6-8563-1562B5201017}"/>
  </w:font>
  <w:font w:name="仿宋_GB2312">
    <w:altName w:val="仿宋"/>
    <w:charset w:val="86"/>
    <w:family w:val="modern"/>
    <w:pitch w:val="default"/>
    <w:sig w:usb0="00000000" w:usb1="00000000" w:usb2="00000010" w:usb3="00000000" w:csb0="00040000" w:csb1="00000000"/>
    <w:embedRegular r:id="rId2" w:subsetted="1" w:fontKey="{2320C432-479B-4274-8AF5-BF5E871E9FCA}"/>
    <w:embedBold r:id="rId3" w:subsetted="1" w:fontKey="{68D1FB04-016C-4787-8525-8B9713821623}"/>
  </w:font>
  <w:font w:name="黑体">
    <w:altName w:val="SimHei"/>
    <w:panose1 w:val="02010609060101010101"/>
    <w:charset w:val="86"/>
    <w:family w:val="modern"/>
    <w:pitch w:val="fixed"/>
    <w:sig w:usb0="800002BF" w:usb1="38CF7CFA" w:usb2="00000016" w:usb3="00000000" w:csb0="00040001" w:csb1="00000000"/>
    <w:embedRegular r:id="rId4" w:subsetted="1" w:fontKey="{14C56444-8AD6-4313-A746-6E90287485F2}"/>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B3" w:rsidRDefault="005777C6">
    <w:pPr>
      <w:snapToGrid w:val="0"/>
      <w:jc w:val="left"/>
      <w:rPr>
        <w:rStyle w:val="a6"/>
        <w:rFonts w:ascii="Times New Roman" w:eastAsia="宋体" w:hAnsi="Times New Roman" w:cs="Times New Roman"/>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20B3" w:rsidRDefault="005777C6">
                          <w:pPr>
                            <w:pStyle w:val="a7"/>
                            <w:numPr>
                              <w:ilvl w:val="0"/>
                              <w:numId w:val="1"/>
                            </w:numPr>
                            <w:snapToGrid w:val="0"/>
                            <w:ind w:firstLineChars="0"/>
                            <w:jc w:val="left"/>
                          </w:pPr>
                          <w:r>
                            <w:rPr>
                              <w:rStyle w:val="a6"/>
                              <w:rFonts w:ascii="Times New Roman" w:eastAsia="宋体" w:hAnsi="Times New Roman" w:cs="Times New Roman" w:hint="eastAsia"/>
                              <w:sz w:val="28"/>
                              <w:szCs w:val="28"/>
                            </w:rPr>
                            <w:fldChar w:fldCharType="begin"/>
                          </w:r>
                          <w:r>
                            <w:rPr>
                              <w:rStyle w:val="a6"/>
                              <w:rFonts w:ascii="Times New Roman" w:eastAsia="宋体" w:hAnsi="Times New Roman" w:cs="Times New Roman" w:hint="eastAsia"/>
                              <w:sz w:val="28"/>
                              <w:szCs w:val="28"/>
                            </w:rPr>
                            <w:instrText xml:space="preserve"> PAGE  \* MERGEFORMAT </w:instrText>
                          </w:r>
                          <w:r>
                            <w:rPr>
                              <w:rStyle w:val="a6"/>
                              <w:rFonts w:ascii="Times New Roman" w:eastAsia="宋体" w:hAnsi="Times New Roman" w:cs="Times New Roman" w:hint="eastAsia"/>
                              <w:sz w:val="28"/>
                              <w:szCs w:val="28"/>
                            </w:rPr>
                            <w:fldChar w:fldCharType="separate"/>
                          </w:r>
                          <w:r w:rsidR="002B513B">
                            <w:rPr>
                              <w:rStyle w:val="a6"/>
                              <w:rFonts w:ascii="Times New Roman" w:eastAsia="宋体" w:hAnsi="Times New Roman" w:cs="Times New Roman"/>
                              <w:noProof/>
                              <w:sz w:val="28"/>
                              <w:szCs w:val="28"/>
                            </w:rPr>
                            <w:t>6</w:t>
                          </w:r>
                          <w:r>
                            <w:rPr>
                              <w:rStyle w:val="a6"/>
                              <w:rFonts w:ascii="Times New Roman" w:eastAsia="宋体" w:hAnsi="Times New Roman" w:cs="Times New Roman" w:hint="eastAsia"/>
                              <w:sz w:val="28"/>
                              <w:szCs w:val="28"/>
                            </w:rPr>
                            <w:fldChar w:fldCharType="end"/>
                          </w:r>
                          <w:r>
                            <w:rPr>
                              <w:rStyle w:val="a6"/>
                              <w:rFonts w:ascii="Times New Roman" w:eastAsia="宋体" w:hAnsi="Times New Roman" w:cs="Times New Roman" w:hint="eastAsia"/>
                              <w:sz w:val="28"/>
                              <w:szCs w:val="28"/>
                            </w:rPr>
                            <w:t xml:space="preserve"> </w:t>
                          </w:r>
                          <w:r>
                            <w:rPr>
                              <w:rStyle w:val="a6"/>
                              <w:rFonts w:ascii="Times New Roman" w:eastAsia="宋体"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CD20B3" w:rsidRDefault="005777C6">
                    <w:pPr>
                      <w:pStyle w:val="a7"/>
                      <w:numPr>
                        <w:ilvl w:val="0"/>
                        <w:numId w:val="1"/>
                      </w:numPr>
                      <w:snapToGrid w:val="0"/>
                      <w:ind w:firstLineChars="0"/>
                      <w:jc w:val="left"/>
                    </w:pPr>
                    <w:r>
                      <w:rPr>
                        <w:rStyle w:val="a6"/>
                        <w:rFonts w:ascii="Times New Roman" w:eastAsia="宋体" w:hAnsi="Times New Roman" w:cs="Times New Roman" w:hint="eastAsia"/>
                        <w:sz w:val="28"/>
                        <w:szCs w:val="28"/>
                      </w:rPr>
                      <w:fldChar w:fldCharType="begin"/>
                    </w:r>
                    <w:r>
                      <w:rPr>
                        <w:rStyle w:val="a6"/>
                        <w:rFonts w:ascii="Times New Roman" w:eastAsia="宋体" w:hAnsi="Times New Roman" w:cs="Times New Roman" w:hint="eastAsia"/>
                        <w:sz w:val="28"/>
                        <w:szCs w:val="28"/>
                      </w:rPr>
                      <w:instrText xml:space="preserve"> PAGE  \* MERGEFORMAT </w:instrText>
                    </w:r>
                    <w:r>
                      <w:rPr>
                        <w:rStyle w:val="a6"/>
                        <w:rFonts w:ascii="Times New Roman" w:eastAsia="宋体" w:hAnsi="Times New Roman" w:cs="Times New Roman" w:hint="eastAsia"/>
                        <w:sz w:val="28"/>
                        <w:szCs w:val="28"/>
                      </w:rPr>
                      <w:fldChar w:fldCharType="separate"/>
                    </w:r>
                    <w:r w:rsidR="002B513B">
                      <w:rPr>
                        <w:rStyle w:val="a6"/>
                        <w:rFonts w:ascii="Times New Roman" w:eastAsia="宋体" w:hAnsi="Times New Roman" w:cs="Times New Roman"/>
                        <w:noProof/>
                        <w:sz w:val="28"/>
                        <w:szCs w:val="28"/>
                      </w:rPr>
                      <w:t>6</w:t>
                    </w:r>
                    <w:r>
                      <w:rPr>
                        <w:rStyle w:val="a6"/>
                        <w:rFonts w:ascii="Times New Roman" w:eastAsia="宋体" w:hAnsi="Times New Roman" w:cs="Times New Roman" w:hint="eastAsia"/>
                        <w:sz w:val="28"/>
                        <w:szCs w:val="28"/>
                      </w:rPr>
                      <w:fldChar w:fldCharType="end"/>
                    </w:r>
                    <w:r>
                      <w:rPr>
                        <w:rStyle w:val="a6"/>
                        <w:rFonts w:ascii="Times New Roman" w:eastAsia="宋体" w:hAnsi="Times New Roman" w:cs="Times New Roman" w:hint="eastAsia"/>
                        <w:sz w:val="28"/>
                        <w:szCs w:val="28"/>
                      </w:rPr>
                      <w:t xml:space="preserve"> </w:t>
                    </w:r>
                    <w:r>
                      <w:rPr>
                        <w:rStyle w:val="a6"/>
                        <w:rFonts w:ascii="Times New Roman" w:eastAsia="宋体" w:hAnsi="Times New Roman" w:cs="Times New Roman" w:hint="eastAsia"/>
                        <w:sz w:val="28"/>
                        <w:szCs w:val="28"/>
                      </w:rPr>
                      <w:t>—</w:t>
                    </w:r>
                  </w:p>
                </w:txbxContent>
              </v:textbox>
              <w10:wrap anchorx="margin"/>
            </v:shape>
          </w:pict>
        </mc:Fallback>
      </mc:AlternateContent>
    </w:r>
  </w:p>
  <w:p w:rsidR="00CD20B3" w:rsidRDefault="00CD20B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7D" w:rsidRDefault="00AB377D">
      <w:r>
        <w:separator/>
      </w:r>
    </w:p>
  </w:footnote>
  <w:footnote w:type="continuationSeparator" w:id="0">
    <w:p w:rsidR="00AB377D" w:rsidRDefault="00AB37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F272D"/>
    <w:multiLevelType w:val="multilevel"/>
    <w:tmpl w:val="1B6F272D"/>
    <w:lvl w:ilvl="0">
      <w:numFmt w:val="bullet"/>
      <w:lvlText w:val="—"/>
      <w:lvlJc w:val="left"/>
      <w:pPr>
        <w:ind w:left="360" w:hanging="360"/>
      </w:pPr>
      <w:rPr>
        <w:rFonts w:ascii="宋体" w:eastAsia="宋体" w:hAnsi="宋体" w:cs="Times New Roman" w:hint="eastAsia"/>
        <w:sz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5M2I0OTBmM2U2ZGU1ODVkZmY3OTlhYjFhZDVlMjAifQ=="/>
  </w:docVars>
  <w:rsids>
    <w:rsidRoot w:val="00872A44"/>
    <w:rsid w:val="00001E50"/>
    <w:rsid w:val="00010061"/>
    <w:rsid w:val="000638D4"/>
    <w:rsid w:val="000B44D3"/>
    <w:rsid w:val="001243EF"/>
    <w:rsid w:val="00174FC2"/>
    <w:rsid w:val="002B513B"/>
    <w:rsid w:val="00325CBB"/>
    <w:rsid w:val="00370E85"/>
    <w:rsid w:val="003B46E7"/>
    <w:rsid w:val="00441444"/>
    <w:rsid w:val="00442091"/>
    <w:rsid w:val="004D1D18"/>
    <w:rsid w:val="005777C6"/>
    <w:rsid w:val="005846BA"/>
    <w:rsid w:val="005870D6"/>
    <w:rsid w:val="00587958"/>
    <w:rsid w:val="00594455"/>
    <w:rsid w:val="005D5230"/>
    <w:rsid w:val="005F14D8"/>
    <w:rsid w:val="005F6441"/>
    <w:rsid w:val="00615B8C"/>
    <w:rsid w:val="00641E35"/>
    <w:rsid w:val="00671CB3"/>
    <w:rsid w:val="00685CC6"/>
    <w:rsid w:val="006D2985"/>
    <w:rsid w:val="00724DDA"/>
    <w:rsid w:val="00791E14"/>
    <w:rsid w:val="00841F0F"/>
    <w:rsid w:val="00872A44"/>
    <w:rsid w:val="00894D74"/>
    <w:rsid w:val="009027A4"/>
    <w:rsid w:val="00951382"/>
    <w:rsid w:val="00960317"/>
    <w:rsid w:val="009B07A8"/>
    <w:rsid w:val="009B788E"/>
    <w:rsid w:val="009F3284"/>
    <w:rsid w:val="00AA3B62"/>
    <w:rsid w:val="00AB377D"/>
    <w:rsid w:val="00BC28A9"/>
    <w:rsid w:val="00C161F6"/>
    <w:rsid w:val="00CD20B3"/>
    <w:rsid w:val="00D255E2"/>
    <w:rsid w:val="00D43900"/>
    <w:rsid w:val="00D81263"/>
    <w:rsid w:val="00DA44ED"/>
    <w:rsid w:val="00DB70F1"/>
    <w:rsid w:val="00DC337B"/>
    <w:rsid w:val="00E87863"/>
    <w:rsid w:val="00F03CE9"/>
    <w:rsid w:val="00F1422A"/>
    <w:rsid w:val="01053AA1"/>
    <w:rsid w:val="01517845"/>
    <w:rsid w:val="01DF3345"/>
    <w:rsid w:val="02366D2D"/>
    <w:rsid w:val="0293483E"/>
    <w:rsid w:val="02BD75DA"/>
    <w:rsid w:val="02C60B85"/>
    <w:rsid w:val="033E071B"/>
    <w:rsid w:val="03A964DC"/>
    <w:rsid w:val="03EE2AEA"/>
    <w:rsid w:val="03FE4DF0"/>
    <w:rsid w:val="04D23811"/>
    <w:rsid w:val="054230F7"/>
    <w:rsid w:val="059E36F3"/>
    <w:rsid w:val="05D66E86"/>
    <w:rsid w:val="05EF3DCB"/>
    <w:rsid w:val="06B807E5"/>
    <w:rsid w:val="06CE1DB6"/>
    <w:rsid w:val="07133C6D"/>
    <w:rsid w:val="07E86EA8"/>
    <w:rsid w:val="07F37302"/>
    <w:rsid w:val="08033CE1"/>
    <w:rsid w:val="082F2D28"/>
    <w:rsid w:val="08E25FED"/>
    <w:rsid w:val="08E92ED7"/>
    <w:rsid w:val="094E3682"/>
    <w:rsid w:val="09F4161E"/>
    <w:rsid w:val="0A544CC8"/>
    <w:rsid w:val="0AEE2A27"/>
    <w:rsid w:val="0B071D3B"/>
    <w:rsid w:val="0BB102BE"/>
    <w:rsid w:val="0BBA4E9E"/>
    <w:rsid w:val="0BD51E39"/>
    <w:rsid w:val="0BE107DE"/>
    <w:rsid w:val="0C607954"/>
    <w:rsid w:val="0CC815A3"/>
    <w:rsid w:val="0CE91F70"/>
    <w:rsid w:val="0D270472"/>
    <w:rsid w:val="0D5A25F6"/>
    <w:rsid w:val="0D5F19BA"/>
    <w:rsid w:val="0D7A79C9"/>
    <w:rsid w:val="0D9755F8"/>
    <w:rsid w:val="0D9941F9"/>
    <w:rsid w:val="0DBE0DD6"/>
    <w:rsid w:val="0E364E11"/>
    <w:rsid w:val="0E6171EF"/>
    <w:rsid w:val="0E977C76"/>
    <w:rsid w:val="0EF63F74"/>
    <w:rsid w:val="0F623C36"/>
    <w:rsid w:val="0F6E05DA"/>
    <w:rsid w:val="0F7554C5"/>
    <w:rsid w:val="0FA77648"/>
    <w:rsid w:val="0FB87AA7"/>
    <w:rsid w:val="1013358E"/>
    <w:rsid w:val="10B966E5"/>
    <w:rsid w:val="10BE10ED"/>
    <w:rsid w:val="113B209C"/>
    <w:rsid w:val="11E86AF6"/>
    <w:rsid w:val="11F50D3F"/>
    <w:rsid w:val="12E070F9"/>
    <w:rsid w:val="132A0CBC"/>
    <w:rsid w:val="132A7BA8"/>
    <w:rsid w:val="137D703E"/>
    <w:rsid w:val="13B80076"/>
    <w:rsid w:val="14045069"/>
    <w:rsid w:val="14DA4568"/>
    <w:rsid w:val="14E1184E"/>
    <w:rsid w:val="15A5287C"/>
    <w:rsid w:val="15B91E83"/>
    <w:rsid w:val="15DA2525"/>
    <w:rsid w:val="161D68B6"/>
    <w:rsid w:val="16337E88"/>
    <w:rsid w:val="16571DC8"/>
    <w:rsid w:val="16E853E9"/>
    <w:rsid w:val="17203DF6"/>
    <w:rsid w:val="17C27715"/>
    <w:rsid w:val="17D41E8C"/>
    <w:rsid w:val="18153CE9"/>
    <w:rsid w:val="18D5417C"/>
    <w:rsid w:val="19721CE7"/>
    <w:rsid w:val="19F3005A"/>
    <w:rsid w:val="1A1324AA"/>
    <w:rsid w:val="1A552D92"/>
    <w:rsid w:val="1AA44EB0"/>
    <w:rsid w:val="1ACB1AB2"/>
    <w:rsid w:val="1ADF238C"/>
    <w:rsid w:val="1AF35E37"/>
    <w:rsid w:val="1B7156DA"/>
    <w:rsid w:val="1CE05E62"/>
    <w:rsid w:val="1CF5370B"/>
    <w:rsid w:val="1D085BCA"/>
    <w:rsid w:val="1D631052"/>
    <w:rsid w:val="1E28404A"/>
    <w:rsid w:val="1E537319"/>
    <w:rsid w:val="1E9F255E"/>
    <w:rsid w:val="1EAB0F03"/>
    <w:rsid w:val="1EFF2FFD"/>
    <w:rsid w:val="1F10520A"/>
    <w:rsid w:val="1F39732D"/>
    <w:rsid w:val="20796DDF"/>
    <w:rsid w:val="20C761B1"/>
    <w:rsid w:val="20F070A1"/>
    <w:rsid w:val="20F756A2"/>
    <w:rsid w:val="21B300CF"/>
    <w:rsid w:val="21D40771"/>
    <w:rsid w:val="22121299"/>
    <w:rsid w:val="22205764"/>
    <w:rsid w:val="225C60FA"/>
    <w:rsid w:val="22993768"/>
    <w:rsid w:val="22C72083"/>
    <w:rsid w:val="23111551"/>
    <w:rsid w:val="23645B24"/>
    <w:rsid w:val="23773223"/>
    <w:rsid w:val="23843AD1"/>
    <w:rsid w:val="246F29D3"/>
    <w:rsid w:val="256911D0"/>
    <w:rsid w:val="25BC0EAB"/>
    <w:rsid w:val="25D02FFD"/>
    <w:rsid w:val="26435EC5"/>
    <w:rsid w:val="26D905D7"/>
    <w:rsid w:val="26E34FB2"/>
    <w:rsid w:val="272C0707"/>
    <w:rsid w:val="27382747"/>
    <w:rsid w:val="275D6B12"/>
    <w:rsid w:val="276048E5"/>
    <w:rsid w:val="27716A62"/>
    <w:rsid w:val="27BD3A55"/>
    <w:rsid w:val="28463A4A"/>
    <w:rsid w:val="284F5AD2"/>
    <w:rsid w:val="2888032F"/>
    <w:rsid w:val="28B470F7"/>
    <w:rsid w:val="29017971"/>
    <w:rsid w:val="290A0F1C"/>
    <w:rsid w:val="29606D8E"/>
    <w:rsid w:val="29AB625B"/>
    <w:rsid w:val="2A2B4E3C"/>
    <w:rsid w:val="2A56554A"/>
    <w:rsid w:val="2AD73080"/>
    <w:rsid w:val="2B830BEE"/>
    <w:rsid w:val="2B841726"/>
    <w:rsid w:val="2BA74800"/>
    <w:rsid w:val="2BDB4D81"/>
    <w:rsid w:val="2BF65788"/>
    <w:rsid w:val="2C2045B2"/>
    <w:rsid w:val="2C387B4E"/>
    <w:rsid w:val="2C5B55EB"/>
    <w:rsid w:val="2C9A6526"/>
    <w:rsid w:val="2CB03B88"/>
    <w:rsid w:val="2D132C22"/>
    <w:rsid w:val="2D90154E"/>
    <w:rsid w:val="2D960FD0"/>
    <w:rsid w:val="2E6966E5"/>
    <w:rsid w:val="2E8D146B"/>
    <w:rsid w:val="2EF11DE4"/>
    <w:rsid w:val="2F464330"/>
    <w:rsid w:val="2F8D0F5D"/>
    <w:rsid w:val="30224D94"/>
    <w:rsid w:val="311E5564"/>
    <w:rsid w:val="312863E3"/>
    <w:rsid w:val="314D409C"/>
    <w:rsid w:val="31D9148B"/>
    <w:rsid w:val="32904240"/>
    <w:rsid w:val="32957211"/>
    <w:rsid w:val="32A94788"/>
    <w:rsid w:val="330C763F"/>
    <w:rsid w:val="346B0F79"/>
    <w:rsid w:val="347E631A"/>
    <w:rsid w:val="34AC10D9"/>
    <w:rsid w:val="34FB5BBD"/>
    <w:rsid w:val="358636D8"/>
    <w:rsid w:val="358D0F0B"/>
    <w:rsid w:val="35AF3850"/>
    <w:rsid w:val="35FD37BC"/>
    <w:rsid w:val="36274EBB"/>
    <w:rsid w:val="363E0457"/>
    <w:rsid w:val="363E498D"/>
    <w:rsid w:val="367479D5"/>
    <w:rsid w:val="36AA4F34"/>
    <w:rsid w:val="36DC217A"/>
    <w:rsid w:val="36FD18E1"/>
    <w:rsid w:val="37117919"/>
    <w:rsid w:val="37A75B88"/>
    <w:rsid w:val="37B26A07"/>
    <w:rsid w:val="381476C1"/>
    <w:rsid w:val="38327B47"/>
    <w:rsid w:val="39475874"/>
    <w:rsid w:val="3A1E65D5"/>
    <w:rsid w:val="3A5B3385"/>
    <w:rsid w:val="3B181272"/>
    <w:rsid w:val="3B3619E2"/>
    <w:rsid w:val="3B4E0A7D"/>
    <w:rsid w:val="3B712735"/>
    <w:rsid w:val="3B7D557D"/>
    <w:rsid w:val="3C4F56A7"/>
    <w:rsid w:val="3C88242C"/>
    <w:rsid w:val="3C8C1F1C"/>
    <w:rsid w:val="3CAD4C7D"/>
    <w:rsid w:val="3D4A148F"/>
    <w:rsid w:val="3D8B5960"/>
    <w:rsid w:val="3DD82F3F"/>
    <w:rsid w:val="3EE31B9B"/>
    <w:rsid w:val="3F283A52"/>
    <w:rsid w:val="3F6D76B7"/>
    <w:rsid w:val="3FA61F8B"/>
    <w:rsid w:val="3FB84DD6"/>
    <w:rsid w:val="3FBF6D47"/>
    <w:rsid w:val="3FD15E98"/>
    <w:rsid w:val="3FD87226"/>
    <w:rsid w:val="3FE4492E"/>
    <w:rsid w:val="400C6ED0"/>
    <w:rsid w:val="40373CB9"/>
    <w:rsid w:val="40403883"/>
    <w:rsid w:val="419D0727"/>
    <w:rsid w:val="41AA7B88"/>
    <w:rsid w:val="41DD42A4"/>
    <w:rsid w:val="42072045"/>
    <w:rsid w:val="42C52E22"/>
    <w:rsid w:val="431247FD"/>
    <w:rsid w:val="43690C77"/>
    <w:rsid w:val="43A15B81"/>
    <w:rsid w:val="445F0ECF"/>
    <w:rsid w:val="446F7A2D"/>
    <w:rsid w:val="44FA7C3F"/>
    <w:rsid w:val="44FD4773"/>
    <w:rsid w:val="45221697"/>
    <w:rsid w:val="452D1DC2"/>
    <w:rsid w:val="458539AC"/>
    <w:rsid w:val="45BA0E31"/>
    <w:rsid w:val="460A0BF9"/>
    <w:rsid w:val="460E39A2"/>
    <w:rsid w:val="469F45FA"/>
    <w:rsid w:val="47613FA5"/>
    <w:rsid w:val="47EB386F"/>
    <w:rsid w:val="47F60B91"/>
    <w:rsid w:val="483E7E42"/>
    <w:rsid w:val="4856518C"/>
    <w:rsid w:val="49325BF9"/>
    <w:rsid w:val="4A266DE0"/>
    <w:rsid w:val="4A53422A"/>
    <w:rsid w:val="4A58168F"/>
    <w:rsid w:val="4A9326C8"/>
    <w:rsid w:val="4AE12FDA"/>
    <w:rsid w:val="4B614574"/>
    <w:rsid w:val="4B6C4CC7"/>
    <w:rsid w:val="4BF70A34"/>
    <w:rsid w:val="4C804ECE"/>
    <w:rsid w:val="4C982217"/>
    <w:rsid w:val="4CA74986"/>
    <w:rsid w:val="4D111FCA"/>
    <w:rsid w:val="4D302E27"/>
    <w:rsid w:val="4D5325E2"/>
    <w:rsid w:val="4D550108"/>
    <w:rsid w:val="4DE90B47"/>
    <w:rsid w:val="4E121B55"/>
    <w:rsid w:val="4E1E4B37"/>
    <w:rsid w:val="4E3B5550"/>
    <w:rsid w:val="4E766588"/>
    <w:rsid w:val="4E9662CD"/>
    <w:rsid w:val="4EB63ECC"/>
    <w:rsid w:val="4ED54A24"/>
    <w:rsid w:val="4EDB63EB"/>
    <w:rsid w:val="4F5368C9"/>
    <w:rsid w:val="4F840831"/>
    <w:rsid w:val="502560A6"/>
    <w:rsid w:val="50373AF5"/>
    <w:rsid w:val="509B0528"/>
    <w:rsid w:val="50AE368C"/>
    <w:rsid w:val="50C57353"/>
    <w:rsid w:val="510E0CFA"/>
    <w:rsid w:val="51453FF0"/>
    <w:rsid w:val="51981C88"/>
    <w:rsid w:val="5257047F"/>
    <w:rsid w:val="528079D5"/>
    <w:rsid w:val="534F0C9B"/>
    <w:rsid w:val="5406215C"/>
    <w:rsid w:val="566B12E0"/>
    <w:rsid w:val="567F1D52"/>
    <w:rsid w:val="56AB6FEB"/>
    <w:rsid w:val="573174F0"/>
    <w:rsid w:val="575431DF"/>
    <w:rsid w:val="578A31A2"/>
    <w:rsid w:val="57945CD1"/>
    <w:rsid w:val="57B27F05"/>
    <w:rsid w:val="58020E8D"/>
    <w:rsid w:val="58DF06CA"/>
    <w:rsid w:val="58E32A6C"/>
    <w:rsid w:val="58E660B8"/>
    <w:rsid w:val="59C52172"/>
    <w:rsid w:val="5A1D04E0"/>
    <w:rsid w:val="5A376D05"/>
    <w:rsid w:val="5A455061"/>
    <w:rsid w:val="5A5A0B0C"/>
    <w:rsid w:val="5A7544DB"/>
    <w:rsid w:val="5AFC7E15"/>
    <w:rsid w:val="5B52645E"/>
    <w:rsid w:val="5BAF30D9"/>
    <w:rsid w:val="5C4E644E"/>
    <w:rsid w:val="5CA02A22"/>
    <w:rsid w:val="5CB70498"/>
    <w:rsid w:val="5CBB05A4"/>
    <w:rsid w:val="5CD32DF8"/>
    <w:rsid w:val="5D094A6B"/>
    <w:rsid w:val="5D142F08"/>
    <w:rsid w:val="5D502438"/>
    <w:rsid w:val="5D852344"/>
    <w:rsid w:val="5DF41BCF"/>
    <w:rsid w:val="5E930A90"/>
    <w:rsid w:val="5EF13A09"/>
    <w:rsid w:val="5F1119B5"/>
    <w:rsid w:val="5F577D10"/>
    <w:rsid w:val="5FEC48FC"/>
    <w:rsid w:val="5FED5F7E"/>
    <w:rsid w:val="5FEF619A"/>
    <w:rsid w:val="6012002C"/>
    <w:rsid w:val="602045A6"/>
    <w:rsid w:val="60912DAE"/>
    <w:rsid w:val="61706E67"/>
    <w:rsid w:val="61B41449"/>
    <w:rsid w:val="623946AB"/>
    <w:rsid w:val="626B7569"/>
    <w:rsid w:val="62967011"/>
    <w:rsid w:val="634D67C4"/>
    <w:rsid w:val="639037F0"/>
    <w:rsid w:val="63CE4319"/>
    <w:rsid w:val="641E2BAA"/>
    <w:rsid w:val="64572560"/>
    <w:rsid w:val="6470717E"/>
    <w:rsid w:val="64FC75A6"/>
    <w:rsid w:val="65130235"/>
    <w:rsid w:val="653F54CE"/>
    <w:rsid w:val="65515201"/>
    <w:rsid w:val="659C46CE"/>
    <w:rsid w:val="65BD0F87"/>
    <w:rsid w:val="66644AC0"/>
    <w:rsid w:val="666920D7"/>
    <w:rsid w:val="66846F11"/>
    <w:rsid w:val="66AA4BC9"/>
    <w:rsid w:val="66E14363"/>
    <w:rsid w:val="672D1A6B"/>
    <w:rsid w:val="67871CA1"/>
    <w:rsid w:val="67F24A7A"/>
    <w:rsid w:val="67FD341E"/>
    <w:rsid w:val="68692862"/>
    <w:rsid w:val="69054339"/>
    <w:rsid w:val="692844CB"/>
    <w:rsid w:val="693B7D5A"/>
    <w:rsid w:val="6A222ABC"/>
    <w:rsid w:val="6AE82164"/>
    <w:rsid w:val="6B5B0B88"/>
    <w:rsid w:val="6C164AAF"/>
    <w:rsid w:val="6C426CD3"/>
    <w:rsid w:val="6C465394"/>
    <w:rsid w:val="6C9C4FB4"/>
    <w:rsid w:val="6CAD0DDA"/>
    <w:rsid w:val="6D9D5A27"/>
    <w:rsid w:val="6DB97DE8"/>
    <w:rsid w:val="6E3000AA"/>
    <w:rsid w:val="6E551622"/>
    <w:rsid w:val="6ED0363B"/>
    <w:rsid w:val="6F046E40"/>
    <w:rsid w:val="6F0F3D85"/>
    <w:rsid w:val="6F3C482C"/>
    <w:rsid w:val="6F8330EC"/>
    <w:rsid w:val="6FB42615"/>
    <w:rsid w:val="6FF122CE"/>
    <w:rsid w:val="70926DFA"/>
    <w:rsid w:val="70E138DD"/>
    <w:rsid w:val="7231619E"/>
    <w:rsid w:val="72671BC0"/>
    <w:rsid w:val="72987FCC"/>
    <w:rsid w:val="72B50B7E"/>
    <w:rsid w:val="74244DD1"/>
    <w:rsid w:val="74B961BA"/>
    <w:rsid w:val="755477C8"/>
    <w:rsid w:val="757765BE"/>
    <w:rsid w:val="758807CB"/>
    <w:rsid w:val="75A4312B"/>
    <w:rsid w:val="76530DD9"/>
    <w:rsid w:val="77817AAC"/>
    <w:rsid w:val="778D20C9"/>
    <w:rsid w:val="783A38D3"/>
    <w:rsid w:val="7860333A"/>
    <w:rsid w:val="78A83887"/>
    <w:rsid w:val="796706F8"/>
    <w:rsid w:val="799C4845"/>
    <w:rsid w:val="7AB4796D"/>
    <w:rsid w:val="7ABB519F"/>
    <w:rsid w:val="7AD46261"/>
    <w:rsid w:val="7B2C7E4B"/>
    <w:rsid w:val="7B5A49B8"/>
    <w:rsid w:val="7CBE0F77"/>
    <w:rsid w:val="7CCD127C"/>
    <w:rsid w:val="7CD460A4"/>
    <w:rsid w:val="7D53521E"/>
    <w:rsid w:val="7D894AA5"/>
    <w:rsid w:val="7EE63489"/>
    <w:rsid w:val="7EF2495C"/>
    <w:rsid w:val="7EF611D4"/>
    <w:rsid w:val="7F0D3AEF"/>
    <w:rsid w:val="7F0E4CDF"/>
    <w:rsid w:val="7F477001"/>
    <w:rsid w:val="7F8F2756"/>
    <w:rsid w:val="7FA206DC"/>
    <w:rsid w:val="7FF7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6D42E3"/>
  <w15:docId w15:val="{887E4170-D42E-404F-9085-F6B2850E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E10FA-8A52-497A-9E71-395B22D7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366</Words>
  <Characters>2088</Characters>
  <Application>Microsoft Office Word</Application>
  <DocSecurity>0</DocSecurity>
  <Lines>17</Lines>
  <Paragraphs>4</Paragraphs>
  <ScaleCrop>false</ScaleCrop>
  <Company>HP</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lpg555999</dc:creator>
  <cp:lastModifiedBy>HP</cp:lastModifiedBy>
  <cp:revision>7</cp:revision>
  <cp:lastPrinted>2022-08-30T11:33:00Z</cp:lastPrinted>
  <dcterms:created xsi:type="dcterms:W3CDTF">2023-08-29T11:58:00Z</dcterms:created>
  <dcterms:modified xsi:type="dcterms:W3CDTF">2024-08-30T09:53:00Z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DA7D71267D1B4EB8AA3D11FD03D3CC93_13</vt:lpwstr>
  </property>
</Properties>
</file>